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FE4E13" w14:textId="77777777" w:rsidR="004A3DE7" w:rsidRPr="001E4702" w:rsidRDefault="00F055D8" w:rsidP="0023703E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  <w:r>
        <w:rPr>
          <w:rFonts w:ascii="Times New Roman" w:hAnsi="Times New Roman" w:cs="Times New Roman"/>
          <w:b/>
          <w:caps/>
          <w:sz w:val="28"/>
          <w:szCs w:val="28"/>
        </w:rPr>
        <w:t xml:space="preserve">ТЕМА </w:t>
      </w:r>
      <w:r w:rsidR="0023703E">
        <w:rPr>
          <w:rFonts w:ascii="Times New Roman" w:hAnsi="Times New Roman" w:cs="Times New Roman"/>
          <w:b/>
          <w:caps/>
          <w:sz w:val="28"/>
          <w:szCs w:val="28"/>
        </w:rPr>
        <w:t>ЗАНЯТИЯ</w:t>
      </w:r>
      <w:r>
        <w:rPr>
          <w:rFonts w:ascii="Times New Roman" w:hAnsi="Times New Roman" w:cs="Times New Roman"/>
          <w:b/>
          <w:caps/>
          <w:sz w:val="28"/>
          <w:szCs w:val="28"/>
        </w:rPr>
        <w:t>:</w:t>
      </w:r>
      <w:r w:rsidR="004A3DE7" w:rsidRPr="00A2599C">
        <w:rPr>
          <w:rFonts w:ascii="Times New Roman" w:hAnsi="Times New Roman" w:cs="Times New Roman"/>
          <w:b/>
          <w:caps/>
          <w:sz w:val="28"/>
          <w:szCs w:val="28"/>
        </w:rPr>
        <w:t xml:space="preserve"> </w:t>
      </w:r>
      <w:r w:rsidR="004A3DE7">
        <w:rPr>
          <w:rFonts w:ascii="Times New Roman" w:hAnsi="Times New Roman" w:cs="Times New Roman"/>
          <w:b/>
          <w:caps/>
          <w:sz w:val="28"/>
          <w:szCs w:val="28"/>
        </w:rPr>
        <w:t>«</w:t>
      </w:r>
      <w:r w:rsidR="004A3DE7" w:rsidRPr="00A2599C">
        <w:rPr>
          <w:rFonts w:ascii="Times New Roman" w:hAnsi="Times New Roman" w:cs="Times New Roman"/>
          <w:b/>
          <w:caps/>
          <w:sz w:val="28"/>
          <w:szCs w:val="28"/>
        </w:rPr>
        <w:t>по следам географических знаний</w:t>
      </w:r>
      <w:r w:rsidR="004A3DE7">
        <w:rPr>
          <w:rFonts w:ascii="Times New Roman" w:hAnsi="Times New Roman" w:cs="Times New Roman"/>
          <w:b/>
          <w:caps/>
          <w:sz w:val="28"/>
          <w:szCs w:val="28"/>
        </w:rPr>
        <w:t>»</w:t>
      </w:r>
    </w:p>
    <w:p w14:paraId="1905FFD4" w14:textId="77777777" w:rsidR="00A85FE3" w:rsidRPr="001E4702" w:rsidRDefault="00A85FE3" w:rsidP="0023703E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caps/>
          <w:sz w:val="28"/>
          <w:szCs w:val="28"/>
        </w:rPr>
      </w:pPr>
    </w:p>
    <w:p w14:paraId="16342217" w14:textId="77777777" w:rsidR="00F055D8" w:rsidRPr="00F055D8" w:rsidRDefault="00F055D8" w:rsidP="00F055D8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55D8">
        <w:rPr>
          <w:rFonts w:ascii="Times New Roman" w:hAnsi="Times New Roman" w:cs="Times New Roman"/>
          <w:b/>
          <w:sz w:val="28"/>
          <w:szCs w:val="28"/>
        </w:rPr>
        <w:t>Краткая характеристика интерактивного занятия</w:t>
      </w:r>
    </w:p>
    <w:p w14:paraId="690C7710" w14:textId="77777777" w:rsidR="004A3DE7" w:rsidRPr="004A3DE7" w:rsidRDefault="004A3DE7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 xml:space="preserve">Цель </w:t>
      </w:r>
      <w:r w:rsidR="00F055D8" w:rsidRPr="0023703E">
        <w:rPr>
          <w:rFonts w:ascii="Times New Roman" w:hAnsi="Times New Roman" w:cs="Times New Roman"/>
          <w:i/>
          <w:sz w:val="28"/>
          <w:szCs w:val="28"/>
        </w:rPr>
        <w:t>интерактивного занятия</w:t>
      </w:r>
      <w:r w:rsidRPr="0023703E">
        <w:rPr>
          <w:rFonts w:ascii="Times New Roman" w:hAnsi="Times New Roman" w:cs="Times New Roman"/>
          <w:i/>
          <w:sz w:val="28"/>
          <w:szCs w:val="28"/>
        </w:rPr>
        <w:t>:</w:t>
      </w:r>
      <w:r w:rsidRPr="004A3DE7">
        <w:rPr>
          <w:rFonts w:ascii="Times New Roman" w:hAnsi="Times New Roman" w:cs="Times New Roman"/>
          <w:sz w:val="28"/>
          <w:szCs w:val="28"/>
        </w:rPr>
        <w:t xml:space="preserve"> обобщ</w:t>
      </w:r>
      <w:r w:rsidR="0023703E">
        <w:rPr>
          <w:rFonts w:ascii="Times New Roman" w:hAnsi="Times New Roman" w:cs="Times New Roman"/>
          <w:sz w:val="28"/>
          <w:szCs w:val="28"/>
        </w:rPr>
        <w:t xml:space="preserve">ение пройденного материала, систематизация </w:t>
      </w:r>
      <w:r w:rsidRPr="004A3DE7">
        <w:rPr>
          <w:rFonts w:ascii="Times New Roman" w:hAnsi="Times New Roman" w:cs="Times New Roman"/>
          <w:sz w:val="28"/>
          <w:szCs w:val="28"/>
        </w:rPr>
        <w:t>знани</w:t>
      </w:r>
      <w:r w:rsidR="0023703E">
        <w:rPr>
          <w:rFonts w:ascii="Times New Roman" w:hAnsi="Times New Roman" w:cs="Times New Roman"/>
          <w:sz w:val="28"/>
          <w:szCs w:val="28"/>
        </w:rPr>
        <w:t>й</w:t>
      </w:r>
      <w:r w:rsidR="00D436FF">
        <w:rPr>
          <w:rFonts w:ascii="Times New Roman" w:hAnsi="Times New Roman" w:cs="Times New Roman"/>
          <w:sz w:val="28"/>
          <w:szCs w:val="28"/>
        </w:rPr>
        <w:t xml:space="preserve"> по предмету география</w:t>
      </w:r>
      <w:r w:rsidRPr="004A3DE7">
        <w:rPr>
          <w:rFonts w:ascii="Times New Roman" w:hAnsi="Times New Roman" w:cs="Times New Roman"/>
          <w:sz w:val="28"/>
          <w:szCs w:val="28"/>
        </w:rPr>
        <w:t>.</w:t>
      </w:r>
    </w:p>
    <w:p w14:paraId="1E408F2F" w14:textId="77777777" w:rsidR="004A3DE7" w:rsidRDefault="004A3DE7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i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>Задачи</w:t>
      </w:r>
      <w:r w:rsidR="0023703E">
        <w:rPr>
          <w:rFonts w:ascii="Times New Roman" w:hAnsi="Times New Roman" w:cs="Times New Roman"/>
          <w:i/>
          <w:sz w:val="28"/>
          <w:szCs w:val="28"/>
        </w:rPr>
        <w:t xml:space="preserve"> интерактивного занятия</w:t>
      </w:r>
      <w:r w:rsidRPr="0023703E">
        <w:rPr>
          <w:rFonts w:ascii="Times New Roman" w:hAnsi="Times New Roman" w:cs="Times New Roman"/>
          <w:i/>
          <w:sz w:val="28"/>
          <w:szCs w:val="28"/>
        </w:rPr>
        <w:t>:</w:t>
      </w:r>
    </w:p>
    <w:p w14:paraId="2DC1C6E8" w14:textId="77777777" w:rsidR="0023703E" w:rsidRDefault="0023703E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заинтересовать </w:t>
      </w:r>
      <w:r w:rsidR="00F26F1A">
        <w:rPr>
          <w:rFonts w:ascii="Times New Roman" w:hAnsi="Times New Roman" w:cs="Times New Roman"/>
          <w:sz w:val="28"/>
          <w:szCs w:val="28"/>
        </w:rPr>
        <w:t xml:space="preserve"> и побудить обучающихся к</w:t>
      </w:r>
      <w:r>
        <w:rPr>
          <w:rFonts w:ascii="Times New Roman" w:hAnsi="Times New Roman" w:cs="Times New Roman"/>
          <w:sz w:val="28"/>
          <w:szCs w:val="28"/>
        </w:rPr>
        <w:t xml:space="preserve"> активном</w:t>
      </w:r>
      <w:r w:rsidR="00F26F1A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обсуждени</w:t>
      </w:r>
      <w:r w:rsidR="00F26F1A"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 xml:space="preserve"> содержательной части </w:t>
      </w:r>
      <w:r w:rsidR="00F26F1A">
        <w:rPr>
          <w:rFonts w:ascii="Times New Roman" w:hAnsi="Times New Roman" w:cs="Times New Roman"/>
          <w:sz w:val="28"/>
          <w:szCs w:val="28"/>
        </w:rPr>
        <w:t>занятия</w:t>
      </w:r>
      <w:r>
        <w:rPr>
          <w:rFonts w:ascii="Times New Roman" w:hAnsi="Times New Roman" w:cs="Times New Roman"/>
          <w:sz w:val="28"/>
          <w:szCs w:val="28"/>
        </w:rPr>
        <w:t xml:space="preserve"> за счет использования средств интерактивного сопровождения, а также стимулирования стремления учащихся к завоеванию победы</w:t>
      </w:r>
      <w:r w:rsidR="00F26F1A">
        <w:rPr>
          <w:rFonts w:ascii="Times New Roman" w:hAnsi="Times New Roman" w:cs="Times New Roman"/>
          <w:sz w:val="28"/>
          <w:szCs w:val="28"/>
        </w:rPr>
        <w:t xml:space="preserve"> в игре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7DF87B08" w14:textId="77777777" w:rsidR="00D95934" w:rsidRPr="0023703E" w:rsidRDefault="00D95934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– </w:t>
      </w:r>
      <w:r w:rsidRPr="0023703E">
        <w:rPr>
          <w:rFonts w:ascii="Times New Roman" w:hAnsi="Times New Roman" w:cs="Times New Roman"/>
          <w:sz w:val="28"/>
          <w:szCs w:val="28"/>
        </w:rPr>
        <w:t>вовлечь учащихся в изучаемый материал</w:t>
      </w:r>
      <w:r w:rsidR="00F26F1A">
        <w:rPr>
          <w:rFonts w:ascii="Times New Roman" w:hAnsi="Times New Roman" w:cs="Times New Roman"/>
          <w:sz w:val="28"/>
          <w:szCs w:val="28"/>
        </w:rPr>
        <w:t xml:space="preserve"> и</w:t>
      </w:r>
      <w:r w:rsidRPr="0023703E">
        <w:rPr>
          <w:rFonts w:ascii="Times New Roman" w:hAnsi="Times New Roman" w:cs="Times New Roman"/>
          <w:sz w:val="28"/>
          <w:szCs w:val="28"/>
        </w:rPr>
        <w:t xml:space="preserve"> закрепить его </w:t>
      </w:r>
      <w:r w:rsidR="00F26F1A">
        <w:rPr>
          <w:rFonts w:ascii="Times New Roman" w:hAnsi="Times New Roman" w:cs="Times New Roman"/>
          <w:sz w:val="28"/>
          <w:szCs w:val="28"/>
        </w:rPr>
        <w:t xml:space="preserve">с целью дальнейшего </w:t>
      </w:r>
      <w:r w:rsidRPr="0023703E">
        <w:rPr>
          <w:rFonts w:ascii="Times New Roman" w:hAnsi="Times New Roman" w:cs="Times New Roman"/>
          <w:sz w:val="28"/>
          <w:szCs w:val="28"/>
        </w:rPr>
        <w:t>примен</w:t>
      </w:r>
      <w:r w:rsidR="00F26F1A">
        <w:rPr>
          <w:rFonts w:ascii="Times New Roman" w:hAnsi="Times New Roman" w:cs="Times New Roman"/>
          <w:sz w:val="28"/>
          <w:szCs w:val="28"/>
        </w:rPr>
        <w:t>ения</w:t>
      </w:r>
      <w:r w:rsidRPr="0023703E">
        <w:rPr>
          <w:rFonts w:ascii="Times New Roman" w:hAnsi="Times New Roman" w:cs="Times New Roman"/>
          <w:sz w:val="28"/>
          <w:szCs w:val="28"/>
        </w:rPr>
        <w:t xml:space="preserve"> теоретически</w:t>
      </w:r>
      <w:r w:rsidR="00F26F1A">
        <w:rPr>
          <w:rFonts w:ascii="Times New Roman" w:hAnsi="Times New Roman" w:cs="Times New Roman"/>
          <w:sz w:val="28"/>
          <w:szCs w:val="28"/>
        </w:rPr>
        <w:t>х</w:t>
      </w:r>
      <w:r w:rsidRPr="0023703E">
        <w:rPr>
          <w:rFonts w:ascii="Times New Roman" w:hAnsi="Times New Roman" w:cs="Times New Roman"/>
          <w:sz w:val="28"/>
          <w:szCs w:val="28"/>
        </w:rPr>
        <w:t xml:space="preserve"> знания </w:t>
      </w:r>
      <w:r w:rsidR="00F26F1A">
        <w:rPr>
          <w:rFonts w:ascii="Times New Roman" w:hAnsi="Times New Roman" w:cs="Times New Roman"/>
          <w:sz w:val="28"/>
          <w:szCs w:val="28"/>
        </w:rPr>
        <w:t>по географии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094F06C" w14:textId="77777777" w:rsidR="0023703E" w:rsidRPr="004A3DE7" w:rsidRDefault="0023703E" w:rsidP="0023703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– создать у учащихся чувство </w:t>
      </w:r>
      <w:r w:rsidRPr="004A3DE7">
        <w:rPr>
          <w:rFonts w:ascii="Times New Roman" w:hAnsi="Times New Roman" w:cs="Times New Roman"/>
          <w:sz w:val="28"/>
          <w:szCs w:val="28"/>
        </w:rPr>
        <w:t>товарищес</w:t>
      </w:r>
      <w:r>
        <w:rPr>
          <w:rFonts w:ascii="Times New Roman" w:hAnsi="Times New Roman" w:cs="Times New Roman"/>
          <w:sz w:val="28"/>
          <w:szCs w:val="28"/>
        </w:rPr>
        <w:t xml:space="preserve">тва за счет организации командной работы, </w:t>
      </w:r>
      <w:r w:rsidR="00F26F1A">
        <w:rPr>
          <w:rFonts w:ascii="Times New Roman" w:hAnsi="Times New Roman" w:cs="Times New Roman"/>
          <w:sz w:val="28"/>
          <w:szCs w:val="28"/>
        </w:rPr>
        <w:t>сформировать навыки</w:t>
      </w:r>
      <w:r>
        <w:rPr>
          <w:rFonts w:ascii="Times New Roman" w:hAnsi="Times New Roman" w:cs="Times New Roman"/>
          <w:sz w:val="28"/>
          <w:szCs w:val="28"/>
        </w:rPr>
        <w:t xml:space="preserve"> работы в коллективе и</w:t>
      </w:r>
      <w:r w:rsidR="00F26F1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26F1A">
        <w:rPr>
          <w:rFonts w:ascii="Times New Roman" w:hAnsi="Times New Roman" w:cs="Times New Roman"/>
          <w:sz w:val="28"/>
          <w:szCs w:val="28"/>
        </w:rPr>
        <w:t>ответственность</w:t>
      </w:r>
      <w:r w:rsidRPr="004A3DE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 принимаемые решения;</w:t>
      </w:r>
    </w:p>
    <w:p w14:paraId="2CD8254B" w14:textId="77777777" w:rsidR="004A3DE7" w:rsidRPr="004A3DE7" w:rsidRDefault="0023703E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– р</w:t>
      </w:r>
      <w:r w:rsidRPr="004A3DE7">
        <w:rPr>
          <w:rFonts w:ascii="Times New Roman" w:hAnsi="Times New Roman" w:cs="Times New Roman"/>
          <w:sz w:val="28"/>
          <w:szCs w:val="28"/>
        </w:rPr>
        <w:t>азви</w:t>
      </w:r>
      <w:r>
        <w:rPr>
          <w:rFonts w:ascii="Times New Roman" w:hAnsi="Times New Roman" w:cs="Times New Roman"/>
          <w:sz w:val="28"/>
          <w:szCs w:val="28"/>
        </w:rPr>
        <w:t xml:space="preserve">ть </w:t>
      </w:r>
      <w:r w:rsidRPr="004A3DE7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ознавательный интерес к географическим знаниям у учащихся</w:t>
      </w:r>
      <w:r w:rsidR="00F26F1A">
        <w:rPr>
          <w:rFonts w:ascii="Times New Roman" w:hAnsi="Times New Roman" w:cs="Times New Roman"/>
          <w:sz w:val="28"/>
          <w:szCs w:val="28"/>
        </w:rPr>
        <w:t xml:space="preserve"> за счет игровой формы работы.</w:t>
      </w:r>
    </w:p>
    <w:p w14:paraId="7B1B81B7" w14:textId="77777777" w:rsidR="004A3DE7" w:rsidRPr="004A3DE7" w:rsidRDefault="00F055D8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>Оборудование</w:t>
      </w:r>
      <w:r w:rsidR="0023703E" w:rsidRPr="0023703E">
        <w:rPr>
          <w:rFonts w:ascii="Times New Roman" w:hAnsi="Times New Roman" w:cs="Times New Roman"/>
          <w:i/>
          <w:sz w:val="28"/>
          <w:szCs w:val="28"/>
        </w:rPr>
        <w:t>, необходимое для проведения занятия</w:t>
      </w:r>
      <w:r w:rsidRPr="0023703E">
        <w:rPr>
          <w:rFonts w:ascii="Times New Roman" w:hAnsi="Times New Roman" w:cs="Times New Roman"/>
          <w:i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интерактивная презентация;</w:t>
      </w:r>
      <w:r w:rsidR="004A3DE7" w:rsidRPr="004A3DE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технические средства просмотра презентации (ПК, проектор); раздаточный материал в соответствии с приложениями к плану занятия.</w:t>
      </w:r>
    </w:p>
    <w:p w14:paraId="694C30A8" w14:textId="77777777" w:rsidR="004A3DE7" w:rsidRPr="004A3DE7" w:rsidRDefault="004A3DE7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 xml:space="preserve">Тип </w:t>
      </w:r>
      <w:r w:rsidR="0023703E" w:rsidRPr="0023703E">
        <w:rPr>
          <w:rFonts w:ascii="Times New Roman" w:hAnsi="Times New Roman" w:cs="Times New Roman"/>
          <w:i/>
          <w:sz w:val="28"/>
          <w:szCs w:val="28"/>
        </w:rPr>
        <w:t>занятия</w:t>
      </w:r>
      <w:r w:rsidRPr="0023703E">
        <w:rPr>
          <w:rFonts w:ascii="Times New Roman" w:hAnsi="Times New Roman" w:cs="Times New Roman"/>
          <w:i/>
          <w:sz w:val="28"/>
          <w:szCs w:val="28"/>
        </w:rPr>
        <w:t>:</w:t>
      </w:r>
      <w:r w:rsidRPr="004A3DE7">
        <w:rPr>
          <w:rFonts w:ascii="Times New Roman" w:hAnsi="Times New Roman" w:cs="Times New Roman"/>
          <w:sz w:val="28"/>
          <w:szCs w:val="28"/>
        </w:rPr>
        <w:t xml:space="preserve"> </w:t>
      </w:r>
      <w:r w:rsidR="0023703E">
        <w:rPr>
          <w:rFonts w:ascii="Times New Roman" w:hAnsi="Times New Roman" w:cs="Times New Roman"/>
          <w:sz w:val="28"/>
          <w:szCs w:val="28"/>
        </w:rPr>
        <w:t>итоговое занятие по пройденному материалу.</w:t>
      </w:r>
    </w:p>
    <w:p w14:paraId="2AF37B84" w14:textId="77777777" w:rsidR="004A3DE7" w:rsidRDefault="004A3DE7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>Метод</w:t>
      </w:r>
      <w:r w:rsidR="0023703E" w:rsidRPr="0023703E">
        <w:rPr>
          <w:rFonts w:ascii="Times New Roman" w:hAnsi="Times New Roman" w:cs="Times New Roman"/>
          <w:i/>
          <w:sz w:val="28"/>
          <w:szCs w:val="28"/>
        </w:rPr>
        <w:t xml:space="preserve"> проведения занятия</w:t>
      </w:r>
      <w:r w:rsidRPr="0023703E">
        <w:rPr>
          <w:rFonts w:ascii="Times New Roman" w:hAnsi="Times New Roman" w:cs="Times New Roman"/>
          <w:i/>
          <w:sz w:val="28"/>
          <w:szCs w:val="28"/>
        </w:rPr>
        <w:t>:</w:t>
      </w:r>
      <w:r w:rsidR="00D16C95">
        <w:rPr>
          <w:rFonts w:ascii="Times New Roman" w:hAnsi="Times New Roman" w:cs="Times New Roman"/>
          <w:sz w:val="28"/>
          <w:szCs w:val="28"/>
        </w:rPr>
        <w:t xml:space="preserve"> игровой</w:t>
      </w:r>
      <w:r w:rsidR="0023703E">
        <w:rPr>
          <w:rFonts w:ascii="Times New Roman" w:hAnsi="Times New Roman" w:cs="Times New Roman"/>
          <w:sz w:val="28"/>
          <w:szCs w:val="28"/>
        </w:rPr>
        <w:t xml:space="preserve"> (</w:t>
      </w:r>
      <w:r w:rsidR="0023703E" w:rsidRPr="0023703E">
        <w:rPr>
          <w:rFonts w:ascii="Times New Roman" w:hAnsi="Times New Roman" w:cs="Times New Roman"/>
          <w:sz w:val="28"/>
          <w:szCs w:val="28"/>
        </w:rPr>
        <w:t>способ обучения, основанный на включении компонентов игровой деятельности</w:t>
      </w:r>
      <w:r w:rsidR="00D95934">
        <w:rPr>
          <w:rFonts w:ascii="Times New Roman" w:hAnsi="Times New Roman" w:cs="Times New Roman"/>
          <w:sz w:val="28"/>
          <w:szCs w:val="28"/>
        </w:rPr>
        <w:t>).</w:t>
      </w:r>
    </w:p>
    <w:p w14:paraId="59D652AA" w14:textId="77777777" w:rsidR="0023703E" w:rsidRPr="004A3DE7" w:rsidRDefault="0023703E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 xml:space="preserve">Вид занятия: </w:t>
      </w:r>
      <w:r>
        <w:rPr>
          <w:rFonts w:ascii="Times New Roman" w:hAnsi="Times New Roman" w:cs="Times New Roman"/>
          <w:sz w:val="28"/>
          <w:szCs w:val="28"/>
        </w:rPr>
        <w:t xml:space="preserve">интеллектуальная игра по мотивам </w:t>
      </w:r>
      <w:r w:rsidR="00D95934">
        <w:rPr>
          <w:rFonts w:ascii="Times New Roman" w:hAnsi="Times New Roman" w:cs="Times New Roman"/>
          <w:sz w:val="28"/>
          <w:szCs w:val="28"/>
        </w:rPr>
        <w:t xml:space="preserve">телевизионной программы </w:t>
      </w:r>
      <w:r>
        <w:rPr>
          <w:rFonts w:ascii="Times New Roman" w:hAnsi="Times New Roman" w:cs="Times New Roman"/>
          <w:sz w:val="28"/>
          <w:szCs w:val="28"/>
        </w:rPr>
        <w:t>«Своя Игра».</w:t>
      </w:r>
    </w:p>
    <w:p w14:paraId="0E2E2A30" w14:textId="60794603" w:rsidR="004A3DE7" w:rsidRPr="00F055D8" w:rsidRDefault="004A3DE7" w:rsidP="00F055D8">
      <w:pPr>
        <w:spacing w:after="0" w:line="360" w:lineRule="auto"/>
        <w:ind w:firstLine="709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055D8">
        <w:rPr>
          <w:rFonts w:ascii="Times New Roman" w:hAnsi="Times New Roman" w:cs="Times New Roman"/>
          <w:b/>
          <w:sz w:val="28"/>
          <w:szCs w:val="28"/>
        </w:rPr>
        <w:t xml:space="preserve">Ход </w:t>
      </w:r>
      <w:r w:rsidR="00F055D8" w:rsidRPr="00F055D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055D8">
        <w:rPr>
          <w:rFonts w:ascii="Times New Roman" w:hAnsi="Times New Roman" w:cs="Times New Roman"/>
          <w:b/>
          <w:sz w:val="28"/>
          <w:szCs w:val="28"/>
        </w:rPr>
        <w:t>занятия</w:t>
      </w:r>
    </w:p>
    <w:p w14:paraId="1C153288" w14:textId="77777777" w:rsidR="00F055D8" w:rsidRPr="004A3DE7" w:rsidRDefault="0023703E" w:rsidP="00F055D8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Вступительное слово учителя.</w:t>
      </w:r>
      <w:r w:rsidR="00F055D8">
        <w:rPr>
          <w:rFonts w:ascii="Times New Roman" w:hAnsi="Times New Roman" w:cs="Times New Roman"/>
          <w:sz w:val="28"/>
          <w:szCs w:val="28"/>
        </w:rPr>
        <w:t xml:space="preserve"> Здравствуйте! Сегодня состоится итоговое занятие по пройденному материалу, в рамках которого нам предстоит сыграть в </w:t>
      </w:r>
      <w:r w:rsidR="003564E2">
        <w:rPr>
          <w:rFonts w:ascii="Times New Roman" w:hAnsi="Times New Roman" w:cs="Times New Roman"/>
          <w:sz w:val="28"/>
          <w:szCs w:val="28"/>
        </w:rPr>
        <w:t xml:space="preserve">увлекательную </w:t>
      </w:r>
      <w:r w:rsidR="00F055D8">
        <w:rPr>
          <w:rFonts w:ascii="Times New Roman" w:hAnsi="Times New Roman" w:cs="Times New Roman"/>
          <w:sz w:val="28"/>
          <w:szCs w:val="28"/>
        </w:rPr>
        <w:t>интерактивную игру по мотивам всем известной телепередачи «Своя Игра».</w:t>
      </w:r>
      <w:r w:rsidR="003564E2">
        <w:rPr>
          <w:rFonts w:ascii="Times New Roman" w:hAnsi="Times New Roman" w:cs="Times New Roman"/>
          <w:sz w:val="28"/>
          <w:szCs w:val="28"/>
        </w:rPr>
        <w:t xml:space="preserve"> Сегодня нам с в</w:t>
      </w:r>
      <w:r w:rsidR="00F055D8">
        <w:rPr>
          <w:rFonts w:ascii="Times New Roman" w:hAnsi="Times New Roman" w:cs="Times New Roman"/>
          <w:sz w:val="28"/>
          <w:szCs w:val="28"/>
        </w:rPr>
        <w:t xml:space="preserve">ами предстоит пройти </w:t>
      </w:r>
      <w:r w:rsidR="00F055D8">
        <w:rPr>
          <w:rFonts w:ascii="Times New Roman" w:hAnsi="Times New Roman" w:cs="Times New Roman"/>
          <w:sz w:val="28"/>
          <w:szCs w:val="28"/>
        </w:rPr>
        <w:lastRenderedPageBreak/>
        <w:t>по следам географических знаний, накопленных за учебный год, и</w:t>
      </w:r>
      <w:r w:rsidR="003564E2">
        <w:rPr>
          <w:rFonts w:ascii="Times New Roman" w:hAnsi="Times New Roman" w:cs="Times New Roman"/>
          <w:sz w:val="28"/>
          <w:szCs w:val="28"/>
        </w:rPr>
        <w:t xml:space="preserve"> </w:t>
      </w:r>
      <w:r w:rsidR="00D16C95">
        <w:rPr>
          <w:rFonts w:ascii="Times New Roman" w:hAnsi="Times New Roman" w:cs="Times New Roman"/>
          <w:sz w:val="28"/>
          <w:szCs w:val="28"/>
        </w:rPr>
        <w:t>сделаем мы это не только познавательно, но и увлекательно.</w:t>
      </w:r>
    </w:p>
    <w:p w14:paraId="74403CA2" w14:textId="77777777" w:rsidR="004A3DE7" w:rsidRDefault="0023703E" w:rsidP="0023703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>Разделение команд.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3DE7" w:rsidRPr="004A3DE7">
        <w:rPr>
          <w:rFonts w:ascii="Times New Roman" w:hAnsi="Times New Roman" w:cs="Times New Roman"/>
          <w:sz w:val="28"/>
          <w:szCs w:val="28"/>
        </w:rPr>
        <w:t>В самом начале мероприятия класс деля</w:t>
      </w:r>
      <w:r w:rsidR="00A8354B">
        <w:rPr>
          <w:rFonts w:ascii="Times New Roman" w:hAnsi="Times New Roman" w:cs="Times New Roman"/>
          <w:sz w:val="28"/>
          <w:szCs w:val="28"/>
        </w:rPr>
        <w:t>т на команды, выбирают капитана. Далее определяется то, в каком порядке команды будут выбирать вопрос и отвечать на него с помощью жеребьевки</w:t>
      </w:r>
      <w:r w:rsidR="00D16C95">
        <w:rPr>
          <w:rFonts w:ascii="Times New Roman" w:hAnsi="Times New Roman" w:cs="Times New Roman"/>
          <w:sz w:val="28"/>
          <w:szCs w:val="28"/>
        </w:rPr>
        <w:t>.</w:t>
      </w:r>
      <w:r w:rsidR="00A8354B">
        <w:rPr>
          <w:rFonts w:ascii="Times New Roman" w:hAnsi="Times New Roman" w:cs="Times New Roman"/>
          <w:sz w:val="28"/>
          <w:szCs w:val="28"/>
        </w:rPr>
        <w:t xml:space="preserve"> </w:t>
      </w:r>
      <w:r w:rsidR="00D16C95">
        <w:rPr>
          <w:rFonts w:ascii="Times New Roman" w:hAnsi="Times New Roman" w:cs="Times New Roman"/>
          <w:sz w:val="28"/>
          <w:szCs w:val="28"/>
        </w:rPr>
        <w:t xml:space="preserve">Поскольку в игре 4 команды, </w:t>
      </w:r>
      <w:r w:rsidR="00A8354B">
        <w:rPr>
          <w:rFonts w:ascii="Times New Roman" w:hAnsi="Times New Roman" w:cs="Times New Roman"/>
          <w:sz w:val="28"/>
          <w:szCs w:val="28"/>
        </w:rPr>
        <w:t>им предоставляются 4 карточки с номерами от 1 до 4. Вытя</w:t>
      </w:r>
      <w:r w:rsidR="00D16C95">
        <w:rPr>
          <w:rFonts w:ascii="Times New Roman" w:hAnsi="Times New Roman" w:cs="Times New Roman"/>
          <w:sz w:val="28"/>
          <w:szCs w:val="28"/>
        </w:rPr>
        <w:t>гивают карточку капитаны команд</w:t>
      </w:r>
      <w:r w:rsidR="00A8354B">
        <w:rPr>
          <w:rFonts w:ascii="Times New Roman" w:hAnsi="Times New Roman" w:cs="Times New Roman"/>
          <w:sz w:val="28"/>
          <w:szCs w:val="28"/>
        </w:rPr>
        <w:t>;</w:t>
      </w:r>
    </w:p>
    <w:p w14:paraId="5F62F9A7" w14:textId="77777777" w:rsidR="00A8354B" w:rsidRDefault="0023703E" w:rsidP="0023703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3703E">
        <w:rPr>
          <w:rFonts w:ascii="Times New Roman" w:hAnsi="Times New Roman" w:cs="Times New Roman"/>
          <w:i/>
          <w:sz w:val="28"/>
          <w:szCs w:val="28"/>
        </w:rPr>
        <w:t>Объяснение правил игры.</w:t>
      </w:r>
      <w:r w:rsidR="00A8354B">
        <w:rPr>
          <w:rFonts w:ascii="Times New Roman" w:hAnsi="Times New Roman" w:cs="Times New Roman"/>
          <w:sz w:val="28"/>
          <w:szCs w:val="28"/>
        </w:rPr>
        <w:t xml:space="preserve"> После вступительного слова, разделения команд и их жеребьевки, учитель объясняет правила игры.</w:t>
      </w:r>
    </w:p>
    <w:p w14:paraId="73105D99" w14:textId="77777777" w:rsidR="00435D1D" w:rsidRPr="00435D1D" w:rsidRDefault="00A8354B" w:rsidP="003564E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8354B">
        <w:rPr>
          <w:rFonts w:ascii="Times New Roman" w:hAnsi="Times New Roman" w:cs="Times New Roman"/>
          <w:sz w:val="28"/>
          <w:szCs w:val="28"/>
          <w:u w:val="single"/>
        </w:rPr>
        <w:t>Общие положения: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3703E" w:rsidRPr="004A3DE7">
        <w:rPr>
          <w:rFonts w:ascii="Times New Roman" w:hAnsi="Times New Roman" w:cs="Times New Roman"/>
          <w:sz w:val="28"/>
          <w:szCs w:val="28"/>
        </w:rPr>
        <w:t>Цель каждой команды набра</w:t>
      </w:r>
      <w:r w:rsidR="0023703E">
        <w:rPr>
          <w:rFonts w:ascii="Times New Roman" w:hAnsi="Times New Roman" w:cs="Times New Roman"/>
          <w:sz w:val="28"/>
          <w:szCs w:val="28"/>
        </w:rPr>
        <w:t>ть как можно больше</w:t>
      </w:r>
      <w:r>
        <w:rPr>
          <w:rFonts w:ascii="Times New Roman" w:hAnsi="Times New Roman" w:cs="Times New Roman"/>
          <w:sz w:val="28"/>
          <w:szCs w:val="28"/>
        </w:rPr>
        <w:t>е</w:t>
      </w:r>
      <w:r w:rsidR="002370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количество очков и одержать победу. </w:t>
      </w:r>
      <w:r w:rsidR="003564E2">
        <w:rPr>
          <w:rFonts w:ascii="Times New Roman" w:hAnsi="Times New Roman" w:cs="Times New Roman"/>
          <w:sz w:val="28"/>
          <w:szCs w:val="28"/>
        </w:rPr>
        <w:t>Основной процесс в игре – ответ</w:t>
      </w:r>
      <w:r>
        <w:rPr>
          <w:rFonts w:ascii="Times New Roman" w:hAnsi="Times New Roman" w:cs="Times New Roman"/>
          <w:sz w:val="28"/>
          <w:szCs w:val="28"/>
        </w:rPr>
        <w:t xml:space="preserve"> на вопросы по пройденному за курс географии материалу.</w:t>
      </w:r>
    </w:p>
    <w:p w14:paraId="55E39FEE" w14:textId="77777777" w:rsidR="00435D1D" w:rsidRPr="00A8354B" w:rsidRDefault="002721B5" w:rsidP="003564E2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П</w:t>
      </w:r>
      <w:r w:rsidR="00A8354B" w:rsidRPr="00A8354B">
        <w:rPr>
          <w:rFonts w:ascii="Times New Roman" w:hAnsi="Times New Roman" w:cs="Times New Roman"/>
          <w:sz w:val="28"/>
          <w:szCs w:val="28"/>
          <w:u w:val="single"/>
        </w:rPr>
        <w:t xml:space="preserve">равила </w:t>
      </w:r>
      <w:r>
        <w:rPr>
          <w:rFonts w:ascii="Times New Roman" w:hAnsi="Times New Roman" w:cs="Times New Roman"/>
          <w:sz w:val="28"/>
          <w:szCs w:val="28"/>
          <w:u w:val="single"/>
        </w:rPr>
        <w:t xml:space="preserve">игры </w:t>
      </w:r>
      <w:r w:rsidR="00A8354B" w:rsidRPr="00A8354B">
        <w:rPr>
          <w:rFonts w:ascii="Times New Roman" w:hAnsi="Times New Roman" w:cs="Times New Roman"/>
          <w:sz w:val="28"/>
          <w:szCs w:val="28"/>
          <w:u w:val="single"/>
        </w:rPr>
        <w:t xml:space="preserve">(кратко продублированы на </w:t>
      </w:r>
      <w:r w:rsidR="00A8354B" w:rsidRPr="007A0387">
        <w:rPr>
          <w:rFonts w:ascii="Times New Roman" w:hAnsi="Times New Roman" w:cs="Times New Roman"/>
          <w:sz w:val="28"/>
          <w:szCs w:val="28"/>
          <w:u w:val="single"/>
        </w:rPr>
        <w:t>слайде 2</w:t>
      </w:r>
      <w:r w:rsidR="00D16C95">
        <w:rPr>
          <w:rFonts w:ascii="Times New Roman" w:hAnsi="Times New Roman" w:cs="Times New Roman"/>
          <w:sz w:val="28"/>
          <w:szCs w:val="28"/>
          <w:u w:val="single"/>
        </w:rPr>
        <w:t>7</w:t>
      </w:r>
      <w:r w:rsidR="00A8354B" w:rsidRPr="007A0387">
        <w:rPr>
          <w:rFonts w:ascii="Times New Roman" w:hAnsi="Times New Roman" w:cs="Times New Roman"/>
          <w:sz w:val="28"/>
          <w:szCs w:val="28"/>
          <w:u w:val="single"/>
        </w:rPr>
        <w:t>):</w:t>
      </w:r>
    </w:p>
    <w:p w14:paraId="187B564A" w14:textId="77777777" w:rsidR="00435D1D" w:rsidRPr="00435D1D" w:rsidRDefault="003564E2" w:rsidP="003564E2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r w:rsidR="00435D1D" w:rsidRPr="00435D1D">
        <w:rPr>
          <w:rFonts w:ascii="Times New Roman" w:hAnsi="Times New Roman" w:cs="Times New Roman"/>
          <w:sz w:val="28"/>
          <w:szCs w:val="28"/>
        </w:rPr>
        <w:t>В игре принимают участие 4 команд</w:t>
      </w:r>
      <w:r w:rsidR="003D4611">
        <w:rPr>
          <w:rFonts w:ascii="Times New Roman" w:hAnsi="Times New Roman" w:cs="Times New Roman"/>
          <w:sz w:val="28"/>
          <w:szCs w:val="28"/>
        </w:rPr>
        <w:t>ы</w:t>
      </w:r>
      <w:r w:rsidR="00435D1D" w:rsidRPr="00435D1D">
        <w:rPr>
          <w:rFonts w:ascii="Times New Roman" w:hAnsi="Times New Roman" w:cs="Times New Roman"/>
          <w:sz w:val="28"/>
          <w:szCs w:val="28"/>
        </w:rPr>
        <w:t xml:space="preserve">. </w:t>
      </w:r>
      <w:r w:rsidR="00314FEB">
        <w:rPr>
          <w:rFonts w:ascii="Times New Roman" w:hAnsi="Times New Roman" w:cs="Times New Roman"/>
          <w:sz w:val="28"/>
          <w:szCs w:val="28"/>
        </w:rPr>
        <w:t>О</w:t>
      </w:r>
      <w:r w:rsidR="00435D1D" w:rsidRPr="00435D1D">
        <w:rPr>
          <w:rFonts w:ascii="Times New Roman" w:hAnsi="Times New Roman" w:cs="Times New Roman"/>
          <w:sz w:val="28"/>
          <w:szCs w:val="28"/>
        </w:rPr>
        <w:t>сновная цель – отвечать на вопросы и зарабатывать как можно большее число очков. В начале игры у кажд</w:t>
      </w:r>
      <w:r w:rsidR="00EB15C5">
        <w:rPr>
          <w:rFonts w:ascii="Times New Roman" w:hAnsi="Times New Roman" w:cs="Times New Roman"/>
          <w:sz w:val="28"/>
          <w:szCs w:val="28"/>
        </w:rPr>
        <w:t>ой из команд на счету 0 очков;</w:t>
      </w:r>
    </w:p>
    <w:p w14:paraId="4EAA0CC7" w14:textId="77777777" w:rsidR="00EB15C5" w:rsidRPr="00435D1D" w:rsidRDefault="003564E2" w:rsidP="00EB15C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435D1D" w:rsidRPr="00435D1D">
        <w:rPr>
          <w:rFonts w:ascii="Times New Roman" w:hAnsi="Times New Roman" w:cs="Times New Roman"/>
          <w:sz w:val="28"/>
          <w:szCs w:val="28"/>
        </w:rPr>
        <w:t xml:space="preserve">Суть игры заключается в том, что команды отвечают на вопросы различной стоимости, пытаясь </w:t>
      </w:r>
      <w:r w:rsidR="00EB15C5">
        <w:rPr>
          <w:rFonts w:ascii="Times New Roman" w:hAnsi="Times New Roman" w:cs="Times New Roman"/>
          <w:sz w:val="28"/>
          <w:szCs w:val="28"/>
        </w:rPr>
        <w:t>набрать большее количество очков, и одержать победу</w:t>
      </w:r>
      <w:r w:rsidR="00435D1D" w:rsidRPr="00435D1D">
        <w:rPr>
          <w:rFonts w:ascii="Times New Roman" w:hAnsi="Times New Roman" w:cs="Times New Roman"/>
          <w:sz w:val="28"/>
          <w:szCs w:val="28"/>
        </w:rPr>
        <w:t xml:space="preserve">. Игра состоит из </w:t>
      </w:r>
      <w:r w:rsidR="00EB15C5">
        <w:rPr>
          <w:rFonts w:ascii="Times New Roman" w:hAnsi="Times New Roman" w:cs="Times New Roman"/>
          <w:sz w:val="28"/>
          <w:szCs w:val="28"/>
        </w:rPr>
        <w:t>2</w:t>
      </w:r>
      <w:r w:rsidR="00435D1D" w:rsidRPr="00435D1D">
        <w:rPr>
          <w:rFonts w:ascii="Times New Roman" w:hAnsi="Times New Roman" w:cs="Times New Roman"/>
          <w:sz w:val="28"/>
          <w:szCs w:val="28"/>
        </w:rPr>
        <w:t xml:space="preserve">0 вопросов </w:t>
      </w:r>
      <w:r w:rsidR="00EB15C5">
        <w:rPr>
          <w:rFonts w:ascii="Times New Roman" w:hAnsi="Times New Roman" w:cs="Times New Roman"/>
          <w:sz w:val="28"/>
          <w:szCs w:val="28"/>
        </w:rPr>
        <w:t>по</w:t>
      </w:r>
      <w:r w:rsidR="00435D1D" w:rsidRPr="00435D1D">
        <w:rPr>
          <w:rFonts w:ascii="Times New Roman" w:hAnsi="Times New Roman" w:cs="Times New Roman"/>
          <w:sz w:val="28"/>
          <w:szCs w:val="28"/>
        </w:rPr>
        <w:t xml:space="preserve"> </w:t>
      </w:r>
      <w:r w:rsidR="00EB15C5">
        <w:rPr>
          <w:rFonts w:ascii="Times New Roman" w:hAnsi="Times New Roman" w:cs="Times New Roman"/>
          <w:sz w:val="28"/>
          <w:szCs w:val="28"/>
        </w:rPr>
        <w:t xml:space="preserve">4 </w:t>
      </w:r>
      <w:r w:rsidR="00435D1D" w:rsidRPr="00435D1D">
        <w:rPr>
          <w:rFonts w:ascii="Times New Roman" w:hAnsi="Times New Roman" w:cs="Times New Roman"/>
          <w:sz w:val="28"/>
          <w:szCs w:val="28"/>
        </w:rPr>
        <w:t>тем</w:t>
      </w:r>
      <w:r w:rsidR="00EB15C5">
        <w:rPr>
          <w:rFonts w:ascii="Times New Roman" w:hAnsi="Times New Roman" w:cs="Times New Roman"/>
          <w:sz w:val="28"/>
          <w:szCs w:val="28"/>
        </w:rPr>
        <w:t xml:space="preserve">ам, соответствующих четырем разделам </w:t>
      </w:r>
      <w:r w:rsidR="00D16C95">
        <w:rPr>
          <w:rFonts w:ascii="Times New Roman" w:hAnsi="Times New Roman" w:cs="Times New Roman"/>
          <w:sz w:val="28"/>
          <w:szCs w:val="28"/>
        </w:rPr>
        <w:t>курса географии</w:t>
      </w:r>
      <w:r w:rsidR="00EB15C5">
        <w:rPr>
          <w:rFonts w:ascii="Times New Roman" w:hAnsi="Times New Roman" w:cs="Times New Roman"/>
          <w:sz w:val="28"/>
          <w:szCs w:val="28"/>
        </w:rPr>
        <w:t xml:space="preserve"> (литосфера, гидросфера, атмосфера и биосфера),</w:t>
      </w:r>
      <w:r w:rsidR="00435D1D" w:rsidRPr="00435D1D">
        <w:rPr>
          <w:rFonts w:ascii="Times New Roman" w:hAnsi="Times New Roman" w:cs="Times New Roman"/>
          <w:sz w:val="28"/>
          <w:szCs w:val="28"/>
        </w:rPr>
        <w:t xml:space="preserve"> по 5 вопросов в каждой. </w:t>
      </w:r>
      <w:r w:rsidR="00EB15C5">
        <w:rPr>
          <w:rFonts w:ascii="Times New Roman" w:hAnsi="Times New Roman" w:cs="Times New Roman"/>
          <w:sz w:val="28"/>
          <w:szCs w:val="28"/>
        </w:rPr>
        <w:t>Каждый вопрос имеет свою стоимость, чем сложнее вопрос, тем больше очков можно получить за него. Стоимость заданий оценивается от 1 до 5 очков</w:t>
      </w:r>
      <w:r w:rsidR="00A8354B">
        <w:rPr>
          <w:rFonts w:ascii="Times New Roman" w:hAnsi="Times New Roman" w:cs="Times New Roman"/>
          <w:sz w:val="28"/>
          <w:szCs w:val="28"/>
        </w:rPr>
        <w:t xml:space="preserve">. </w:t>
      </w:r>
      <w:r w:rsidR="00A8354B" w:rsidRPr="00A8354B">
        <w:rPr>
          <w:rFonts w:ascii="Times New Roman" w:hAnsi="Times New Roman" w:cs="Times New Roman"/>
          <w:sz w:val="28"/>
          <w:szCs w:val="28"/>
        </w:rPr>
        <w:t xml:space="preserve">Выбрав </w:t>
      </w:r>
      <w:r w:rsidR="00A8354B">
        <w:rPr>
          <w:rFonts w:ascii="Times New Roman" w:hAnsi="Times New Roman" w:cs="Times New Roman"/>
          <w:sz w:val="28"/>
          <w:szCs w:val="28"/>
        </w:rPr>
        <w:t xml:space="preserve">тему </w:t>
      </w:r>
      <w:r w:rsidR="00A8354B" w:rsidRPr="00A8354B">
        <w:rPr>
          <w:rFonts w:ascii="Times New Roman" w:hAnsi="Times New Roman" w:cs="Times New Roman"/>
          <w:sz w:val="28"/>
          <w:szCs w:val="28"/>
        </w:rPr>
        <w:t>и цену вопроса</w:t>
      </w:r>
      <w:r w:rsidR="00A8354B">
        <w:rPr>
          <w:rFonts w:ascii="Times New Roman" w:hAnsi="Times New Roman" w:cs="Times New Roman"/>
          <w:sz w:val="28"/>
          <w:szCs w:val="28"/>
        </w:rPr>
        <w:t>,</w:t>
      </w:r>
      <w:r w:rsidR="00A8354B" w:rsidRPr="00A8354B">
        <w:rPr>
          <w:rFonts w:ascii="Times New Roman" w:hAnsi="Times New Roman" w:cs="Times New Roman"/>
          <w:sz w:val="28"/>
          <w:szCs w:val="28"/>
        </w:rPr>
        <w:t xml:space="preserve"> </w:t>
      </w:r>
      <w:r w:rsidR="00D16C95">
        <w:rPr>
          <w:rFonts w:ascii="Times New Roman" w:hAnsi="Times New Roman" w:cs="Times New Roman"/>
          <w:sz w:val="28"/>
          <w:szCs w:val="28"/>
        </w:rPr>
        <w:t>игроки</w:t>
      </w:r>
      <w:r w:rsidR="00A8354B" w:rsidRPr="00A8354B">
        <w:rPr>
          <w:rFonts w:ascii="Times New Roman" w:hAnsi="Times New Roman" w:cs="Times New Roman"/>
          <w:sz w:val="28"/>
          <w:szCs w:val="28"/>
        </w:rPr>
        <w:t xml:space="preserve"> попад</w:t>
      </w:r>
      <w:r w:rsidR="00D16C95">
        <w:rPr>
          <w:rFonts w:ascii="Times New Roman" w:hAnsi="Times New Roman" w:cs="Times New Roman"/>
          <w:sz w:val="28"/>
          <w:szCs w:val="28"/>
        </w:rPr>
        <w:t>ают</w:t>
      </w:r>
      <w:r w:rsidR="00A8354B" w:rsidRPr="00A8354B">
        <w:rPr>
          <w:rFonts w:ascii="Times New Roman" w:hAnsi="Times New Roman" w:cs="Times New Roman"/>
          <w:sz w:val="28"/>
          <w:szCs w:val="28"/>
        </w:rPr>
        <w:t xml:space="preserve"> на слайд с заданием. </w:t>
      </w:r>
      <w:r w:rsidR="00314FEB" w:rsidRPr="00314FEB">
        <w:rPr>
          <w:rFonts w:ascii="Times New Roman" w:hAnsi="Times New Roman" w:cs="Times New Roman"/>
          <w:sz w:val="28"/>
          <w:szCs w:val="28"/>
        </w:rPr>
        <w:t xml:space="preserve">Сразу же нажимается кнопка «Старт» и включается таймер, ограничивающий время на </w:t>
      </w:r>
      <w:r w:rsidR="00D16C95">
        <w:rPr>
          <w:rFonts w:ascii="Times New Roman" w:hAnsi="Times New Roman" w:cs="Times New Roman"/>
          <w:sz w:val="28"/>
          <w:szCs w:val="28"/>
        </w:rPr>
        <w:t>ответ</w:t>
      </w:r>
      <w:r w:rsidR="00EB15C5">
        <w:rPr>
          <w:rFonts w:ascii="Times New Roman" w:hAnsi="Times New Roman" w:cs="Times New Roman"/>
          <w:sz w:val="28"/>
          <w:szCs w:val="28"/>
        </w:rPr>
        <w:t>;</w:t>
      </w:r>
    </w:p>
    <w:p w14:paraId="6CB91B76" w14:textId="77777777" w:rsidR="00EB15C5" w:rsidRDefault="00EB15C5" w:rsidP="00EB15C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 В игре три типа вопросов: текстовый, </w:t>
      </w:r>
      <w:r w:rsidR="002721B5">
        <w:rPr>
          <w:rFonts w:ascii="Times New Roman" w:hAnsi="Times New Roman" w:cs="Times New Roman"/>
          <w:sz w:val="28"/>
          <w:szCs w:val="28"/>
        </w:rPr>
        <w:t>интерактивный (содержащий аудио или видео</w:t>
      </w:r>
      <w:r w:rsidR="00D16C95">
        <w:rPr>
          <w:rFonts w:ascii="Times New Roman" w:hAnsi="Times New Roman" w:cs="Times New Roman"/>
          <w:sz w:val="28"/>
          <w:szCs w:val="28"/>
        </w:rPr>
        <w:t xml:space="preserve"> файл</w:t>
      </w:r>
      <w:r w:rsidR="002721B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, а также вопрос с раздаточным материалом. </w:t>
      </w:r>
      <w:r w:rsidR="00314FEB" w:rsidRPr="00314FEB">
        <w:rPr>
          <w:rFonts w:ascii="Times New Roman" w:hAnsi="Times New Roman" w:cs="Times New Roman"/>
          <w:sz w:val="28"/>
          <w:szCs w:val="28"/>
        </w:rPr>
        <w:t>В зависимости от типа вопроса время на ответ отличается: текстовый – 30 сек., интерактивный – 60 сек., с раздаточным материалом – 90 сек. По истечении времени правильный ответ появляется на экране автоматически</w:t>
      </w:r>
      <w:r w:rsidR="002721B5" w:rsidRPr="002721B5">
        <w:rPr>
          <w:rFonts w:ascii="Times New Roman" w:hAnsi="Times New Roman" w:cs="Times New Roman"/>
          <w:sz w:val="28"/>
          <w:szCs w:val="28"/>
        </w:rPr>
        <w:t xml:space="preserve">. Если ответ </w:t>
      </w:r>
      <w:r w:rsidR="002721B5" w:rsidRPr="002721B5">
        <w:rPr>
          <w:rFonts w:ascii="Times New Roman" w:hAnsi="Times New Roman" w:cs="Times New Roman"/>
          <w:sz w:val="28"/>
          <w:szCs w:val="28"/>
        </w:rPr>
        <w:lastRenderedPageBreak/>
        <w:t>дан командой раньше</w:t>
      </w:r>
      <w:r w:rsidR="00D16C95">
        <w:rPr>
          <w:rFonts w:ascii="Times New Roman" w:hAnsi="Times New Roman" w:cs="Times New Roman"/>
          <w:sz w:val="28"/>
          <w:szCs w:val="28"/>
        </w:rPr>
        <w:t>,</w:t>
      </w:r>
      <w:r w:rsidR="002721B5" w:rsidRPr="002721B5">
        <w:rPr>
          <w:rFonts w:ascii="Times New Roman" w:hAnsi="Times New Roman" w:cs="Times New Roman"/>
          <w:sz w:val="28"/>
          <w:szCs w:val="28"/>
        </w:rPr>
        <w:t xml:space="preserve"> проверить правильность ответа можно щелчк</w:t>
      </w:r>
      <w:r w:rsidR="002721B5">
        <w:rPr>
          <w:rFonts w:ascii="Times New Roman" w:hAnsi="Times New Roman" w:cs="Times New Roman"/>
          <w:sz w:val="28"/>
          <w:szCs w:val="28"/>
        </w:rPr>
        <w:t>ом по кнопке «Правильный ответ».</w:t>
      </w:r>
    </w:p>
    <w:p w14:paraId="145F70A9" w14:textId="77777777" w:rsidR="002721B5" w:rsidRPr="00435D1D" w:rsidRDefault="002721B5" w:rsidP="002721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 Среди вопросов могут попасться специальные, которые называются «Кот в мешке» и</w:t>
      </w:r>
      <w:r w:rsidRPr="00435D1D">
        <w:rPr>
          <w:rFonts w:ascii="Times New Roman" w:hAnsi="Times New Roman" w:cs="Times New Roman"/>
          <w:sz w:val="28"/>
          <w:szCs w:val="28"/>
        </w:rPr>
        <w:t xml:space="preserve"> «Вопрос-аукцион».</w:t>
      </w:r>
    </w:p>
    <w:p w14:paraId="2C71C15D" w14:textId="77777777" w:rsidR="002721B5" w:rsidRPr="00435D1D" w:rsidRDefault="004675E6" w:rsidP="002721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«</w:t>
      </w:r>
      <w:r w:rsidR="002721B5" w:rsidRPr="002721B5">
        <w:rPr>
          <w:rFonts w:ascii="Times New Roman" w:hAnsi="Times New Roman" w:cs="Times New Roman"/>
          <w:sz w:val="28"/>
          <w:szCs w:val="28"/>
          <w:u w:val="single"/>
        </w:rPr>
        <w:t>Кот в мешке</w:t>
      </w:r>
      <w:r>
        <w:rPr>
          <w:rFonts w:ascii="Times New Roman" w:hAnsi="Times New Roman" w:cs="Times New Roman"/>
          <w:sz w:val="28"/>
          <w:szCs w:val="28"/>
          <w:u w:val="single"/>
        </w:rPr>
        <w:t>»</w:t>
      </w:r>
      <w:r w:rsidR="002721B5" w:rsidRPr="002721B5">
        <w:rPr>
          <w:rFonts w:ascii="Times New Roman" w:hAnsi="Times New Roman" w:cs="Times New Roman"/>
          <w:sz w:val="28"/>
          <w:szCs w:val="28"/>
          <w:u w:val="single"/>
        </w:rPr>
        <w:t>.</w:t>
      </w:r>
      <w:r w:rsidR="002721B5">
        <w:rPr>
          <w:rFonts w:ascii="Times New Roman" w:hAnsi="Times New Roman" w:cs="Times New Roman"/>
          <w:sz w:val="28"/>
          <w:szCs w:val="28"/>
        </w:rPr>
        <w:t xml:space="preserve"> </w:t>
      </w:r>
      <w:r w:rsidR="002721B5" w:rsidRPr="00435D1D">
        <w:rPr>
          <w:rFonts w:ascii="Times New Roman" w:hAnsi="Times New Roman" w:cs="Times New Roman"/>
          <w:sz w:val="28"/>
          <w:szCs w:val="28"/>
        </w:rPr>
        <w:t xml:space="preserve">Если команде достался </w:t>
      </w:r>
      <w:r w:rsidR="00D16C95">
        <w:rPr>
          <w:rFonts w:ascii="Times New Roman" w:hAnsi="Times New Roman" w:cs="Times New Roman"/>
          <w:sz w:val="28"/>
          <w:szCs w:val="28"/>
        </w:rPr>
        <w:t xml:space="preserve">вопрос </w:t>
      </w:r>
      <w:r w:rsidR="002721B5" w:rsidRPr="00435D1D">
        <w:rPr>
          <w:rFonts w:ascii="Times New Roman" w:hAnsi="Times New Roman" w:cs="Times New Roman"/>
          <w:sz w:val="28"/>
          <w:szCs w:val="28"/>
        </w:rPr>
        <w:t>«Кот в мешке», она обязана передать его одно</w:t>
      </w:r>
      <w:r w:rsidR="00DC5BC7">
        <w:rPr>
          <w:rFonts w:ascii="Times New Roman" w:hAnsi="Times New Roman" w:cs="Times New Roman"/>
          <w:sz w:val="28"/>
          <w:szCs w:val="28"/>
        </w:rPr>
        <w:t>й</w:t>
      </w:r>
      <w:r w:rsidR="002721B5" w:rsidRPr="00435D1D">
        <w:rPr>
          <w:rFonts w:ascii="Times New Roman" w:hAnsi="Times New Roman" w:cs="Times New Roman"/>
          <w:sz w:val="28"/>
          <w:szCs w:val="28"/>
        </w:rPr>
        <w:t xml:space="preserve"> из </w:t>
      </w:r>
      <w:r w:rsidR="00DC5BC7">
        <w:rPr>
          <w:rFonts w:ascii="Times New Roman" w:hAnsi="Times New Roman" w:cs="Times New Roman"/>
          <w:sz w:val="28"/>
          <w:szCs w:val="28"/>
        </w:rPr>
        <w:t xml:space="preserve">команд </w:t>
      </w:r>
      <w:r w:rsidR="002721B5" w:rsidRPr="00435D1D">
        <w:rPr>
          <w:rFonts w:ascii="Times New Roman" w:hAnsi="Times New Roman" w:cs="Times New Roman"/>
          <w:sz w:val="28"/>
          <w:szCs w:val="28"/>
        </w:rPr>
        <w:t>соперников по собственному выбору. Команда</w:t>
      </w:r>
      <w:r w:rsidR="00DC5BC7">
        <w:rPr>
          <w:rFonts w:ascii="Times New Roman" w:hAnsi="Times New Roman" w:cs="Times New Roman"/>
          <w:sz w:val="28"/>
          <w:szCs w:val="28"/>
        </w:rPr>
        <w:t>, получившая этот вопрос,</w:t>
      </w:r>
      <w:r w:rsidR="002721B5" w:rsidRPr="00435D1D">
        <w:rPr>
          <w:rFonts w:ascii="Times New Roman" w:hAnsi="Times New Roman" w:cs="Times New Roman"/>
          <w:sz w:val="28"/>
          <w:szCs w:val="28"/>
        </w:rPr>
        <w:t xml:space="preserve"> обязана ответить </w:t>
      </w:r>
      <w:r w:rsidR="00DC5BC7">
        <w:rPr>
          <w:rFonts w:ascii="Times New Roman" w:hAnsi="Times New Roman" w:cs="Times New Roman"/>
          <w:sz w:val="28"/>
          <w:szCs w:val="28"/>
        </w:rPr>
        <w:t>на него</w:t>
      </w:r>
      <w:r w:rsidR="002721B5" w:rsidRPr="00435D1D">
        <w:rPr>
          <w:rFonts w:ascii="Times New Roman" w:hAnsi="Times New Roman" w:cs="Times New Roman"/>
          <w:sz w:val="28"/>
          <w:szCs w:val="28"/>
        </w:rPr>
        <w:t xml:space="preserve">, молчание </w:t>
      </w:r>
      <w:r w:rsidR="00DC5BC7">
        <w:rPr>
          <w:rFonts w:ascii="Times New Roman" w:hAnsi="Times New Roman" w:cs="Times New Roman"/>
          <w:sz w:val="28"/>
          <w:szCs w:val="28"/>
        </w:rPr>
        <w:t xml:space="preserve">и отсутствие ответа </w:t>
      </w:r>
      <w:r w:rsidR="002721B5" w:rsidRPr="00435D1D">
        <w:rPr>
          <w:rFonts w:ascii="Times New Roman" w:hAnsi="Times New Roman" w:cs="Times New Roman"/>
          <w:sz w:val="28"/>
          <w:szCs w:val="28"/>
        </w:rPr>
        <w:t>приравнивается к неверному ответу.</w:t>
      </w:r>
      <w:r w:rsidR="003F6FFC">
        <w:rPr>
          <w:rFonts w:ascii="Times New Roman" w:hAnsi="Times New Roman" w:cs="Times New Roman"/>
          <w:sz w:val="28"/>
          <w:szCs w:val="28"/>
        </w:rPr>
        <w:t xml:space="preserve"> При верном ответе</w:t>
      </w:r>
      <w:r w:rsidR="00DC5BC7">
        <w:rPr>
          <w:rFonts w:ascii="Times New Roman" w:hAnsi="Times New Roman" w:cs="Times New Roman"/>
          <w:sz w:val="28"/>
          <w:szCs w:val="28"/>
        </w:rPr>
        <w:t xml:space="preserve"> </w:t>
      </w:r>
      <w:r w:rsidR="003F6FFC">
        <w:rPr>
          <w:rFonts w:ascii="Times New Roman" w:hAnsi="Times New Roman" w:cs="Times New Roman"/>
          <w:sz w:val="28"/>
          <w:szCs w:val="28"/>
        </w:rPr>
        <w:t>количество очков</w:t>
      </w:r>
      <w:r w:rsidR="00DC5BC7">
        <w:rPr>
          <w:rFonts w:ascii="Times New Roman" w:hAnsi="Times New Roman" w:cs="Times New Roman"/>
          <w:sz w:val="28"/>
          <w:szCs w:val="28"/>
        </w:rPr>
        <w:t xml:space="preserve"> за выбранный вопрос</w:t>
      </w:r>
      <w:r w:rsidR="003F6FFC">
        <w:rPr>
          <w:rFonts w:ascii="Times New Roman" w:hAnsi="Times New Roman" w:cs="Times New Roman"/>
          <w:sz w:val="28"/>
          <w:szCs w:val="28"/>
        </w:rPr>
        <w:t xml:space="preserve"> прибавляется к счету отвечавшей команды, при неверном ответе – вычитается.</w:t>
      </w:r>
    </w:p>
    <w:p w14:paraId="2313C894" w14:textId="77777777" w:rsidR="002721B5" w:rsidRPr="00435D1D" w:rsidRDefault="004675E6" w:rsidP="002721B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«</w:t>
      </w:r>
      <w:r w:rsidR="002721B5" w:rsidRPr="004675E6">
        <w:rPr>
          <w:rFonts w:ascii="Times New Roman" w:hAnsi="Times New Roman" w:cs="Times New Roman"/>
          <w:sz w:val="28"/>
          <w:szCs w:val="28"/>
          <w:u w:val="single"/>
        </w:rPr>
        <w:t>Вопрос-аукцион</w:t>
      </w:r>
      <w:r>
        <w:rPr>
          <w:rFonts w:ascii="Times New Roman" w:hAnsi="Times New Roman" w:cs="Times New Roman"/>
          <w:sz w:val="28"/>
          <w:szCs w:val="28"/>
          <w:u w:val="single"/>
        </w:rPr>
        <w:t>»</w:t>
      </w:r>
      <w:r w:rsidR="002721B5">
        <w:rPr>
          <w:rFonts w:ascii="Times New Roman" w:hAnsi="Times New Roman" w:cs="Times New Roman"/>
          <w:sz w:val="28"/>
          <w:szCs w:val="28"/>
        </w:rPr>
        <w:t>.</w:t>
      </w:r>
      <w:r w:rsidR="003F6FFC">
        <w:rPr>
          <w:rFonts w:ascii="Times New Roman" w:hAnsi="Times New Roman" w:cs="Times New Roman"/>
          <w:sz w:val="28"/>
          <w:szCs w:val="28"/>
        </w:rPr>
        <w:t xml:space="preserve"> Ответ на </w:t>
      </w:r>
      <w:r w:rsidR="00D16C95">
        <w:rPr>
          <w:rFonts w:ascii="Times New Roman" w:hAnsi="Times New Roman" w:cs="Times New Roman"/>
          <w:sz w:val="28"/>
          <w:szCs w:val="28"/>
        </w:rPr>
        <w:t>данный специальный вопрос происходит</w:t>
      </w:r>
      <w:r w:rsidR="003F6FFC">
        <w:rPr>
          <w:rFonts w:ascii="Times New Roman" w:hAnsi="Times New Roman" w:cs="Times New Roman"/>
          <w:sz w:val="28"/>
          <w:szCs w:val="28"/>
        </w:rPr>
        <w:t xml:space="preserve"> в формате аукциона.</w:t>
      </w:r>
      <w:r w:rsidR="002721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Команда, выбравшая вопрос-аукцион стоимостью, например, 2 </w:t>
      </w:r>
      <w:r w:rsidR="003F6FFC">
        <w:rPr>
          <w:rFonts w:ascii="Times New Roman" w:hAnsi="Times New Roman" w:cs="Times New Roman"/>
          <w:sz w:val="28"/>
          <w:szCs w:val="28"/>
        </w:rPr>
        <w:t>очка</w:t>
      </w:r>
      <w:r>
        <w:rPr>
          <w:rFonts w:ascii="Times New Roman" w:hAnsi="Times New Roman" w:cs="Times New Roman"/>
          <w:sz w:val="28"/>
          <w:szCs w:val="28"/>
        </w:rPr>
        <w:t xml:space="preserve">, может ответить на </w:t>
      </w:r>
      <w:r w:rsidR="003F6FFC">
        <w:rPr>
          <w:rFonts w:ascii="Times New Roman" w:hAnsi="Times New Roman" w:cs="Times New Roman"/>
          <w:sz w:val="28"/>
          <w:szCs w:val="28"/>
        </w:rPr>
        <w:t>него, получив за верный ответ указанное количество очков</w:t>
      </w:r>
      <w:r w:rsidR="002721B5" w:rsidRPr="00435D1D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F6FFC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оманда </w:t>
      </w:r>
      <w:r w:rsidR="003F6FFC">
        <w:rPr>
          <w:rFonts w:ascii="Times New Roman" w:hAnsi="Times New Roman" w:cs="Times New Roman"/>
          <w:sz w:val="28"/>
          <w:szCs w:val="28"/>
        </w:rPr>
        <w:t xml:space="preserve">также имеет возможность </w:t>
      </w:r>
      <w:r>
        <w:rPr>
          <w:rFonts w:ascii="Times New Roman" w:hAnsi="Times New Roman" w:cs="Times New Roman"/>
          <w:sz w:val="28"/>
          <w:szCs w:val="28"/>
        </w:rPr>
        <w:t xml:space="preserve">повысить стоимость вопроса до 3, 4 и 5 </w:t>
      </w:r>
      <w:r w:rsidR="003F6FFC">
        <w:rPr>
          <w:rFonts w:ascii="Times New Roman" w:hAnsi="Times New Roman" w:cs="Times New Roman"/>
          <w:sz w:val="28"/>
          <w:szCs w:val="28"/>
        </w:rPr>
        <w:t xml:space="preserve">очков, при наличии этого количества очков на своем счету. На вопрос-аукцион могут ответить и другие команды, повышая ставку за ответ на него, тем самым перебивая ставку команд-соперников. </w:t>
      </w:r>
      <w:r w:rsidR="003F6FFC" w:rsidRPr="00435D1D">
        <w:rPr>
          <w:rFonts w:ascii="Times New Roman" w:hAnsi="Times New Roman" w:cs="Times New Roman"/>
          <w:sz w:val="28"/>
          <w:szCs w:val="28"/>
        </w:rPr>
        <w:t xml:space="preserve">Любая команда в любой момент, кроме </w:t>
      </w:r>
      <w:r w:rsidR="003F6FFC">
        <w:rPr>
          <w:rFonts w:ascii="Times New Roman" w:hAnsi="Times New Roman" w:cs="Times New Roman"/>
          <w:sz w:val="28"/>
          <w:szCs w:val="28"/>
        </w:rPr>
        <w:t xml:space="preserve">той, что </w:t>
      </w:r>
      <w:r w:rsidR="003F6FFC" w:rsidRPr="00435D1D">
        <w:rPr>
          <w:rFonts w:ascii="Times New Roman" w:hAnsi="Times New Roman" w:cs="Times New Roman"/>
          <w:sz w:val="28"/>
          <w:szCs w:val="28"/>
        </w:rPr>
        <w:t>откры</w:t>
      </w:r>
      <w:r w:rsidR="003F6FFC">
        <w:rPr>
          <w:rFonts w:ascii="Times New Roman" w:hAnsi="Times New Roman" w:cs="Times New Roman"/>
          <w:sz w:val="28"/>
          <w:szCs w:val="28"/>
        </w:rPr>
        <w:t>ла</w:t>
      </w:r>
      <w:r w:rsidR="003F6FFC" w:rsidRPr="00435D1D">
        <w:rPr>
          <w:rFonts w:ascii="Times New Roman" w:hAnsi="Times New Roman" w:cs="Times New Roman"/>
          <w:sz w:val="28"/>
          <w:szCs w:val="28"/>
        </w:rPr>
        <w:t xml:space="preserve"> вопрос, может сказать «пас» и выбыть из </w:t>
      </w:r>
      <w:r w:rsidR="003F6FFC">
        <w:rPr>
          <w:rFonts w:ascii="Times New Roman" w:hAnsi="Times New Roman" w:cs="Times New Roman"/>
          <w:sz w:val="28"/>
          <w:szCs w:val="28"/>
        </w:rPr>
        <w:t>аукциона</w:t>
      </w:r>
      <w:r w:rsidR="003F6FFC" w:rsidRPr="00435D1D">
        <w:rPr>
          <w:rFonts w:ascii="Times New Roman" w:hAnsi="Times New Roman" w:cs="Times New Roman"/>
          <w:sz w:val="28"/>
          <w:szCs w:val="28"/>
        </w:rPr>
        <w:t>. Если озвучен</w:t>
      </w:r>
      <w:r w:rsidR="003F6FFC">
        <w:rPr>
          <w:rFonts w:ascii="Times New Roman" w:hAnsi="Times New Roman" w:cs="Times New Roman"/>
          <w:sz w:val="28"/>
          <w:szCs w:val="28"/>
        </w:rPr>
        <w:t>ные ставки превышают текущий сче</w:t>
      </w:r>
      <w:r w:rsidR="003F6FFC" w:rsidRPr="00435D1D">
        <w:rPr>
          <w:rFonts w:ascii="Times New Roman" w:hAnsi="Times New Roman" w:cs="Times New Roman"/>
          <w:sz w:val="28"/>
          <w:szCs w:val="28"/>
        </w:rPr>
        <w:t xml:space="preserve">т какой-либо из команд, </w:t>
      </w:r>
      <w:r w:rsidR="003F6FFC">
        <w:rPr>
          <w:rFonts w:ascii="Times New Roman" w:hAnsi="Times New Roman" w:cs="Times New Roman"/>
          <w:sz w:val="28"/>
          <w:szCs w:val="28"/>
        </w:rPr>
        <w:t xml:space="preserve">эта </w:t>
      </w:r>
      <w:r w:rsidR="003F6FFC" w:rsidRPr="00435D1D">
        <w:rPr>
          <w:rFonts w:ascii="Times New Roman" w:hAnsi="Times New Roman" w:cs="Times New Roman"/>
          <w:sz w:val="28"/>
          <w:szCs w:val="28"/>
        </w:rPr>
        <w:t xml:space="preserve">команда автоматически исключается из </w:t>
      </w:r>
      <w:r w:rsidR="003F6FFC">
        <w:rPr>
          <w:rFonts w:ascii="Times New Roman" w:hAnsi="Times New Roman" w:cs="Times New Roman"/>
          <w:sz w:val="28"/>
          <w:szCs w:val="28"/>
        </w:rPr>
        <w:t>аукциона</w:t>
      </w:r>
      <w:r w:rsidR="003F6FFC" w:rsidRPr="00435D1D">
        <w:rPr>
          <w:rFonts w:ascii="Times New Roman" w:hAnsi="Times New Roman" w:cs="Times New Roman"/>
          <w:sz w:val="28"/>
          <w:szCs w:val="28"/>
        </w:rPr>
        <w:t>.</w:t>
      </w:r>
      <w:r w:rsidR="00FA64D8">
        <w:rPr>
          <w:rFonts w:ascii="Times New Roman" w:hAnsi="Times New Roman" w:cs="Times New Roman"/>
          <w:sz w:val="28"/>
          <w:szCs w:val="28"/>
        </w:rPr>
        <w:t xml:space="preserve"> </w:t>
      </w:r>
      <w:r w:rsidR="003F6FFC">
        <w:rPr>
          <w:rFonts w:ascii="Times New Roman" w:hAnsi="Times New Roman" w:cs="Times New Roman"/>
          <w:sz w:val="28"/>
          <w:szCs w:val="28"/>
        </w:rPr>
        <w:t>Вопрос достается команде, которая назвала самую высокую ставку. При верном ответе обозначенное количество очков прибавляется к счету отвечавшей команды, при неверном ответе – вычитается.</w:t>
      </w:r>
    </w:p>
    <w:p w14:paraId="4902ADA8" w14:textId="77777777" w:rsidR="002721B5" w:rsidRDefault="00314FEB" w:rsidP="00EB15C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721B5">
        <w:rPr>
          <w:rFonts w:ascii="Times New Roman" w:hAnsi="Times New Roman" w:cs="Times New Roman"/>
          <w:sz w:val="28"/>
          <w:szCs w:val="28"/>
        </w:rPr>
        <w:t>) </w:t>
      </w:r>
      <w:r w:rsidR="006607E0" w:rsidRPr="006607E0">
        <w:rPr>
          <w:rFonts w:ascii="Times New Roman" w:hAnsi="Times New Roman" w:cs="Times New Roman"/>
          <w:sz w:val="28"/>
          <w:szCs w:val="28"/>
        </w:rPr>
        <w:t>Для интерактивного вопроса перед запуском таймера включается воспроизведение аудио или видео</w:t>
      </w:r>
      <w:r w:rsidR="002721B5">
        <w:rPr>
          <w:rFonts w:ascii="Times New Roman" w:hAnsi="Times New Roman" w:cs="Times New Roman"/>
          <w:sz w:val="28"/>
          <w:szCs w:val="28"/>
        </w:rPr>
        <w:t>;</w:t>
      </w:r>
    </w:p>
    <w:p w14:paraId="06CCE259" w14:textId="77777777" w:rsidR="002721B5" w:rsidRDefault="00314FEB" w:rsidP="00EB15C5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2721B5">
        <w:rPr>
          <w:rFonts w:ascii="Times New Roman" w:hAnsi="Times New Roman" w:cs="Times New Roman"/>
          <w:sz w:val="28"/>
          <w:szCs w:val="28"/>
        </w:rPr>
        <w:t xml:space="preserve">) </w:t>
      </w:r>
      <w:r w:rsidRPr="00314FEB">
        <w:rPr>
          <w:rFonts w:ascii="Times New Roman" w:hAnsi="Times New Roman" w:cs="Times New Roman"/>
          <w:sz w:val="28"/>
          <w:szCs w:val="28"/>
        </w:rPr>
        <w:t>Для вопроса с раздаточным материалом перед запуском таймера он будет предоставлен игрокам</w:t>
      </w:r>
      <w:r w:rsidR="002721B5">
        <w:rPr>
          <w:rFonts w:ascii="Times New Roman" w:hAnsi="Times New Roman" w:cs="Times New Roman"/>
          <w:sz w:val="28"/>
          <w:szCs w:val="28"/>
        </w:rPr>
        <w:t>;</w:t>
      </w:r>
    </w:p>
    <w:p w14:paraId="7D141B6A" w14:textId="77777777" w:rsidR="00FA64D8" w:rsidRDefault="00314FEB" w:rsidP="007A0387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2721B5">
        <w:rPr>
          <w:rFonts w:ascii="Times New Roman" w:hAnsi="Times New Roman" w:cs="Times New Roman"/>
          <w:sz w:val="28"/>
          <w:szCs w:val="28"/>
        </w:rPr>
        <w:t>) </w:t>
      </w:r>
      <w:r w:rsidR="00FA64D8" w:rsidRPr="00FA64D8">
        <w:rPr>
          <w:rFonts w:ascii="Times New Roman" w:hAnsi="Times New Roman" w:cs="Times New Roman"/>
          <w:sz w:val="28"/>
          <w:szCs w:val="28"/>
        </w:rPr>
        <w:t>По мере игры в окошко команды впечатывается количество заработанных очков, они суммируются между собой до окончания игры</w:t>
      </w:r>
      <w:r w:rsidRPr="00314FE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Победит команда, набравшая больше количество очков за всю игру.</w:t>
      </w:r>
    </w:p>
    <w:p w14:paraId="076C9C5C" w14:textId="77777777" w:rsidR="00FA64D8" w:rsidRPr="00A85FE3" w:rsidRDefault="00FA64D8" w:rsidP="00A85FE3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85FE3">
        <w:rPr>
          <w:rFonts w:ascii="Times New Roman" w:hAnsi="Times New Roman" w:cs="Times New Roman"/>
          <w:b/>
          <w:sz w:val="28"/>
          <w:szCs w:val="28"/>
        </w:rPr>
        <w:lastRenderedPageBreak/>
        <w:t>Вопросы</w:t>
      </w:r>
      <w:r w:rsidR="00A85FE3" w:rsidRPr="00A85FE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85FE3">
        <w:rPr>
          <w:rFonts w:ascii="Times New Roman" w:hAnsi="Times New Roman" w:cs="Times New Roman"/>
          <w:b/>
          <w:sz w:val="28"/>
          <w:szCs w:val="28"/>
        </w:rPr>
        <w:t>интерактивного занятия</w:t>
      </w:r>
      <w:r w:rsidRPr="00A85FE3">
        <w:rPr>
          <w:rFonts w:ascii="Times New Roman" w:hAnsi="Times New Roman" w:cs="Times New Roman"/>
          <w:b/>
          <w:sz w:val="28"/>
          <w:szCs w:val="28"/>
        </w:rPr>
        <w:t xml:space="preserve"> «По следам географических знаний»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3828"/>
        <w:gridCol w:w="1838"/>
        <w:gridCol w:w="1597"/>
        <w:gridCol w:w="2200"/>
      </w:tblGrid>
      <w:tr w:rsidR="009D4D9F" w:rsidRPr="009D4D9F" w14:paraId="5F2828AE" w14:textId="77777777" w:rsidTr="009D4D9F">
        <w:tc>
          <w:tcPr>
            <w:tcW w:w="3828" w:type="dxa"/>
            <w:vAlign w:val="center"/>
          </w:tcPr>
          <w:p w14:paraId="6CB729CB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Вопрос</w:t>
            </w:r>
          </w:p>
        </w:tc>
        <w:tc>
          <w:tcPr>
            <w:tcW w:w="1838" w:type="dxa"/>
            <w:vAlign w:val="center"/>
          </w:tcPr>
          <w:p w14:paraId="49CB4FAD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Тип вопроса</w:t>
            </w:r>
          </w:p>
        </w:tc>
        <w:tc>
          <w:tcPr>
            <w:tcW w:w="1597" w:type="dxa"/>
            <w:vAlign w:val="center"/>
          </w:tcPr>
          <w:p w14:paraId="17BC6E4D" w14:textId="77777777" w:rsidR="00FA64D8" w:rsidRPr="009D4D9F" w:rsidRDefault="00FA64D8" w:rsidP="00FA64D8">
            <w:pPr>
              <w:tabs>
                <w:tab w:val="left" w:pos="1735"/>
              </w:tabs>
              <w:spacing w:before="60" w:after="60"/>
              <w:ind w:left="-108" w:right="-6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Стоимость ответа, в баллах</w:t>
            </w:r>
          </w:p>
        </w:tc>
        <w:tc>
          <w:tcPr>
            <w:tcW w:w="2200" w:type="dxa"/>
            <w:vAlign w:val="center"/>
          </w:tcPr>
          <w:p w14:paraId="32E03A45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Правильный ответ</w:t>
            </w:r>
          </w:p>
        </w:tc>
      </w:tr>
      <w:tr w:rsidR="00FA64D8" w:rsidRPr="009D4D9F" w14:paraId="74A9974C" w14:textId="77777777" w:rsidTr="009D4D9F">
        <w:tc>
          <w:tcPr>
            <w:tcW w:w="9463" w:type="dxa"/>
            <w:gridSpan w:val="4"/>
          </w:tcPr>
          <w:p w14:paraId="22AD7D38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Литосфера</w:t>
            </w:r>
          </w:p>
        </w:tc>
      </w:tr>
      <w:tr w:rsidR="009D4D9F" w:rsidRPr="009D4D9F" w14:paraId="180D77D6" w14:textId="77777777" w:rsidTr="009D4D9F">
        <w:tc>
          <w:tcPr>
            <w:tcW w:w="3828" w:type="dxa"/>
          </w:tcPr>
          <w:p w14:paraId="291E232A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Назовите полуостров в России, знаменитый своими вулканами</w:t>
            </w:r>
          </w:p>
        </w:tc>
        <w:tc>
          <w:tcPr>
            <w:tcW w:w="1838" w:type="dxa"/>
            <w:vAlign w:val="center"/>
          </w:tcPr>
          <w:p w14:paraId="0437D31C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</w:tc>
        <w:tc>
          <w:tcPr>
            <w:tcW w:w="1597" w:type="dxa"/>
            <w:vAlign w:val="center"/>
          </w:tcPr>
          <w:p w14:paraId="6CAA8C45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0" w:type="dxa"/>
            <w:vAlign w:val="center"/>
          </w:tcPr>
          <w:p w14:paraId="65D42E9F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Камчатка</w:t>
            </w:r>
          </w:p>
        </w:tc>
      </w:tr>
      <w:tr w:rsidR="009D4D9F" w:rsidRPr="009D4D9F" w14:paraId="2CF38BFD" w14:textId="77777777" w:rsidTr="009D4D9F">
        <w:tc>
          <w:tcPr>
            <w:tcW w:w="3828" w:type="dxa"/>
          </w:tcPr>
          <w:p w14:paraId="57BAF9B3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Вы видите природное явление, представляющее собой фонтанирующий из под земли источник горячей воды и пара, скажите его название</w:t>
            </w:r>
          </w:p>
        </w:tc>
        <w:tc>
          <w:tcPr>
            <w:tcW w:w="1838" w:type="dxa"/>
            <w:vAlign w:val="center"/>
          </w:tcPr>
          <w:p w14:paraId="3B0A2144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видео-вопрос</w:t>
            </w:r>
          </w:p>
          <w:p w14:paraId="0EAB145C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АУКЦИОН</w:t>
            </w:r>
          </w:p>
        </w:tc>
        <w:tc>
          <w:tcPr>
            <w:tcW w:w="1597" w:type="dxa"/>
            <w:vAlign w:val="center"/>
          </w:tcPr>
          <w:p w14:paraId="5438BB0D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00" w:type="dxa"/>
            <w:vAlign w:val="center"/>
          </w:tcPr>
          <w:p w14:paraId="1F6CD351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Гейзер</w:t>
            </w:r>
          </w:p>
        </w:tc>
      </w:tr>
      <w:tr w:rsidR="009D4D9F" w:rsidRPr="009D4D9F" w14:paraId="30584A59" w14:textId="77777777" w:rsidTr="009D4D9F">
        <w:tc>
          <w:tcPr>
            <w:tcW w:w="3828" w:type="dxa"/>
          </w:tcPr>
          <w:p w14:paraId="164E4048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Назовите материк, который практически полностью расположен в пределах Южного полярного круга</w:t>
            </w:r>
          </w:p>
        </w:tc>
        <w:tc>
          <w:tcPr>
            <w:tcW w:w="1838" w:type="dxa"/>
            <w:vAlign w:val="center"/>
          </w:tcPr>
          <w:p w14:paraId="5304B5B0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</w:tc>
        <w:tc>
          <w:tcPr>
            <w:tcW w:w="1597" w:type="dxa"/>
            <w:vAlign w:val="center"/>
          </w:tcPr>
          <w:p w14:paraId="76BB0F3B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00" w:type="dxa"/>
            <w:vAlign w:val="center"/>
          </w:tcPr>
          <w:p w14:paraId="014432AA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Антарктида</w:t>
            </w:r>
          </w:p>
        </w:tc>
      </w:tr>
      <w:tr w:rsidR="009D4D9F" w:rsidRPr="009D4D9F" w14:paraId="52AD1FB6" w14:textId="77777777" w:rsidTr="009D4D9F">
        <w:tc>
          <w:tcPr>
            <w:tcW w:w="3828" w:type="dxa"/>
          </w:tcPr>
          <w:p w14:paraId="462900B7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Прослушайте звук прибора, позволяющего регистрировать и измерять силу землетрясений, и назовите его</w:t>
            </w:r>
          </w:p>
        </w:tc>
        <w:tc>
          <w:tcPr>
            <w:tcW w:w="1838" w:type="dxa"/>
            <w:vAlign w:val="center"/>
          </w:tcPr>
          <w:p w14:paraId="2E0D3D4B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аудио-вопрос</w:t>
            </w:r>
          </w:p>
        </w:tc>
        <w:tc>
          <w:tcPr>
            <w:tcW w:w="1597" w:type="dxa"/>
            <w:vAlign w:val="center"/>
          </w:tcPr>
          <w:p w14:paraId="4CF52915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00" w:type="dxa"/>
            <w:vAlign w:val="center"/>
          </w:tcPr>
          <w:p w14:paraId="7435E55D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Сейсмограф</w:t>
            </w:r>
          </w:p>
        </w:tc>
      </w:tr>
      <w:tr w:rsidR="009D4D9F" w:rsidRPr="009D4D9F" w14:paraId="734A888E" w14:textId="77777777" w:rsidTr="009D4D9F">
        <w:tc>
          <w:tcPr>
            <w:tcW w:w="3828" w:type="dxa"/>
          </w:tcPr>
          <w:p w14:paraId="56A67DEE" w14:textId="77777777" w:rsidR="00FA64D8" w:rsidRPr="009D4D9F" w:rsidRDefault="004C0EFA" w:rsidP="004C0EFA">
            <w:pPr>
              <w:spacing w:before="60" w:after="60"/>
              <w:ind w:right="-10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Перед вами карта тектонических плит России, подпишите названия закрашенных объектов</w:t>
            </w:r>
          </w:p>
        </w:tc>
        <w:tc>
          <w:tcPr>
            <w:tcW w:w="1838" w:type="dxa"/>
            <w:vAlign w:val="center"/>
          </w:tcPr>
          <w:p w14:paraId="4C39F41E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Вопрос с раздаточным материалом</w:t>
            </w:r>
          </w:p>
        </w:tc>
        <w:tc>
          <w:tcPr>
            <w:tcW w:w="1597" w:type="dxa"/>
            <w:vAlign w:val="center"/>
          </w:tcPr>
          <w:p w14:paraId="665708E0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00" w:type="dxa"/>
            <w:vAlign w:val="center"/>
          </w:tcPr>
          <w:p w14:paraId="33FC5B62" w14:textId="77777777" w:rsidR="00FA64D8" w:rsidRPr="009D4D9F" w:rsidRDefault="00FA64D8" w:rsidP="00FA64D8">
            <w:pPr>
              <w:spacing w:before="60" w:after="60"/>
              <w:ind w:left="-153" w:right="-14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(Приложение 1)</w:t>
            </w:r>
          </w:p>
        </w:tc>
      </w:tr>
      <w:tr w:rsidR="00FA64D8" w:rsidRPr="009D4D9F" w14:paraId="0CF0F9EE" w14:textId="77777777" w:rsidTr="009D4D9F">
        <w:tc>
          <w:tcPr>
            <w:tcW w:w="9463" w:type="dxa"/>
            <w:gridSpan w:val="4"/>
          </w:tcPr>
          <w:p w14:paraId="0D659425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Гидросфера</w:t>
            </w:r>
          </w:p>
        </w:tc>
      </w:tr>
      <w:tr w:rsidR="00FA64D8" w:rsidRPr="009D4D9F" w14:paraId="0D6AEB42" w14:textId="77777777" w:rsidTr="009D4D9F">
        <w:tc>
          <w:tcPr>
            <w:tcW w:w="3828" w:type="dxa"/>
          </w:tcPr>
          <w:p w14:paraId="13B0D291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Прослушайте звук колебательного движения воды, возникающего под воздействием ветра, и назовите его</w:t>
            </w:r>
          </w:p>
        </w:tc>
        <w:tc>
          <w:tcPr>
            <w:tcW w:w="1838" w:type="dxa"/>
            <w:vAlign w:val="center"/>
          </w:tcPr>
          <w:p w14:paraId="018AB383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аудио-вопрос</w:t>
            </w:r>
          </w:p>
        </w:tc>
        <w:tc>
          <w:tcPr>
            <w:tcW w:w="1597" w:type="dxa"/>
            <w:vAlign w:val="center"/>
          </w:tcPr>
          <w:p w14:paraId="411549DC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0" w:type="dxa"/>
            <w:vAlign w:val="center"/>
          </w:tcPr>
          <w:p w14:paraId="68BF4946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Волна</w:t>
            </w:r>
          </w:p>
        </w:tc>
      </w:tr>
      <w:tr w:rsidR="00FA64D8" w:rsidRPr="009D4D9F" w14:paraId="0ED6D240" w14:textId="77777777" w:rsidTr="009D4D9F">
        <w:tc>
          <w:tcPr>
            <w:tcW w:w="3828" w:type="dxa"/>
          </w:tcPr>
          <w:p w14:paraId="59CFFADF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В каком океане находится теплое течение Гольфстрим?</w:t>
            </w:r>
          </w:p>
        </w:tc>
        <w:tc>
          <w:tcPr>
            <w:tcW w:w="1838" w:type="dxa"/>
            <w:vAlign w:val="center"/>
          </w:tcPr>
          <w:p w14:paraId="1AD82A2F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</w:tc>
        <w:tc>
          <w:tcPr>
            <w:tcW w:w="1597" w:type="dxa"/>
            <w:vAlign w:val="center"/>
          </w:tcPr>
          <w:p w14:paraId="71D71980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00" w:type="dxa"/>
            <w:vAlign w:val="center"/>
          </w:tcPr>
          <w:p w14:paraId="63FA27D4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Атлантический океан</w:t>
            </w:r>
          </w:p>
        </w:tc>
      </w:tr>
      <w:tr w:rsidR="00FA64D8" w:rsidRPr="009D4D9F" w14:paraId="5EA9D6EF" w14:textId="77777777" w:rsidTr="009D4D9F">
        <w:tc>
          <w:tcPr>
            <w:tcW w:w="3828" w:type="dxa"/>
          </w:tcPr>
          <w:p w14:paraId="624C99BF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Перед вами карточка, обозначьте на ней расположение следующих составных частей реки: исток, русло, приток, устье</w:t>
            </w:r>
          </w:p>
        </w:tc>
        <w:tc>
          <w:tcPr>
            <w:tcW w:w="1838" w:type="dxa"/>
            <w:vAlign w:val="center"/>
          </w:tcPr>
          <w:p w14:paraId="2FB30C94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Вопрос с раздаточным материалом</w:t>
            </w:r>
          </w:p>
          <w:p w14:paraId="02F65B97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АУКЦИОН</w:t>
            </w:r>
          </w:p>
        </w:tc>
        <w:tc>
          <w:tcPr>
            <w:tcW w:w="1597" w:type="dxa"/>
            <w:vAlign w:val="center"/>
          </w:tcPr>
          <w:p w14:paraId="402470D2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00" w:type="dxa"/>
            <w:vAlign w:val="center"/>
          </w:tcPr>
          <w:p w14:paraId="5108EE46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(Приложение 2)</w:t>
            </w:r>
          </w:p>
        </w:tc>
      </w:tr>
      <w:tr w:rsidR="00FA64D8" w:rsidRPr="009D4D9F" w14:paraId="38BB60D1" w14:textId="77777777" w:rsidTr="009D4D9F">
        <w:tc>
          <w:tcPr>
            <w:tcW w:w="3828" w:type="dxa"/>
          </w:tcPr>
          <w:p w14:paraId="34A7710E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 xml:space="preserve">Вы видите карту природного явления, условно называемого «реками посреди океана», назовите его  </w:t>
            </w:r>
          </w:p>
        </w:tc>
        <w:tc>
          <w:tcPr>
            <w:tcW w:w="1838" w:type="dxa"/>
            <w:vAlign w:val="center"/>
          </w:tcPr>
          <w:p w14:paraId="16A904F3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видео-вопрос</w:t>
            </w:r>
          </w:p>
        </w:tc>
        <w:tc>
          <w:tcPr>
            <w:tcW w:w="1597" w:type="dxa"/>
            <w:vAlign w:val="center"/>
          </w:tcPr>
          <w:p w14:paraId="6D2F901A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00" w:type="dxa"/>
            <w:vAlign w:val="center"/>
          </w:tcPr>
          <w:p w14:paraId="54B82DA1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Течение</w:t>
            </w:r>
          </w:p>
        </w:tc>
      </w:tr>
      <w:tr w:rsidR="00FA64D8" w:rsidRPr="009D4D9F" w14:paraId="52F8D4EE" w14:textId="77777777" w:rsidTr="009D4D9F">
        <w:tc>
          <w:tcPr>
            <w:tcW w:w="3828" w:type="dxa"/>
          </w:tcPr>
          <w:p w14:paraId="077DF7EA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Назовите условное название вод трех океанов, которые окружают Антарктиду</w:t>
            </w:r>
          </w:p>
        </w:tc>
        <w:tc>
          <w:tcPr>
            <w:tcW w:w="1838" w:type="dxa"/>
            <w:vAlign w:val="center"/>
          </w:tcPr>
          <w:p w14:paraId="069C7226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</w:tc>
        <w:tc>
          <w:tcPr>
            <w:tcW w:w="1597" w:type="dxa"/>
            <w:vAlign w:val="center"/>
          </w:tcPr>
          <w:p w14:paraId="3AD3E0BD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00" w:type="dxa"/>
            <w:vAlign w:val="center"/>
          </w:tcPr>
          <w:p w14:paraId="6D6190B1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Южный океан</w:t>
            </w:r>
          </w:p>
        </w:tc>
      </w:tr>
      <w:tr w:rsidR="00FA64D8" w:rsidRPr="009D4D9F" w14:paraId="35104533" w14:textId="77777777" w:rsidTr="009D4D9F">
        <w:tc>
          <w:tcPr>
            <w:tcW w:w="9463" w:type="dxa"/>
            <w:gridSpan w:val="4"/>
          </w:tcPr>
          <w:p w14:paraId="2F0D8767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Атмосфера</w:t>
            </w:r>
          </w:p>
        </w:tc>
      </w:tr>
      <w:tr w:rsidR="00FA64D8" w:rsidRPr="009D4D9F" w14:paraId="29EBE5EA" w14:textId="77777777" w:rsidTr="009D4D9F">
        <w:tc>
          <w:tcPr>
            <w:tcW w:w="3828" w:type="dxa"/>
          </w:tcPr>
          <w:p w14:paraId="4C3B73A4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Как называется движение воздуха вдоль поверхности земли?</w:t>
            </w:r>
          </w:p>
        </w:tc>
        <w:tc>
          <w:tcPr>
            <w:tcW w:w="1838" w:type="dxa"/>
            <w:vAlign w:val="center"/>
          </w:tcPr>
          <w:p w14:paraId="1FD04AAC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</w:tc>
        <w:tc>
          <w:tcPr>
            <w:tcW w:w="1597" w:type="dxa"/>
            <w:vAlign w:val="center"/>
          </w:tcPr>
          <w:p w14:paraId="14CD7823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0" w:type="dxa"/>
            <w:vAlign w:val="center"/>
          </w:tcPr>
          <w:p w14:paraId="29868D6A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Ветер</w:t>
            </w:r>
          </w:p>
        </w:tc>
      </w:tr>
      <w:tr w:rsidR="00FA64D8" w:rsidRPr="009D4D9F" w14:paraId="0E2FB4AE" w14:textId="77777777" w:rsidTr="009D4D9F">
        <w:tc>
          <w:tcPr>
            <w:tcW w:w="3828" w:type="dxa"/>
          </w:tcPr>
          <w:p w14:paraId="59E003A5" w14:textId="77777777" w:rsidR="00FA64D8" w:rsidRPr="009D4D9F" w:rsidRDefault="004C0EFA" w:rsidP="00FA64D8">
            <w:pPr>
              <w:spacing w:before="60" w:after="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Прослушайте запись звукового явления в атмосфере, представляющее собой раскатистый сильный звук, сопровождающий разряд молнии во время грозы, и назовите его</w:t>
            </w:r>
          </w:p>
        </w:tc>
        <w:tc>
          <w:tcPr>
            <w:tcW w:w="1838" w:type="dxa"/>
            <w:vAlign w:val="center"/>
          </w:tcPr>
          <w:p w14:paraId="01F8AF48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аудио-вопрос</w:t>
            </w:r>
          </w:p>
        </w:tc>
        <w:tc>
          <w:tcPr>
            <w:tcW w:w="1597" w:type="dxa"/>
            <w:vAlign w:val="center"/>
          </w:tcPr>
          <w:p w14:paraId="3C690492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00" w:type="dxa"/>
            <w:vAlign w:val="center"/>
          </w:tcPr>
          <w:p w14:paraId="23E11D59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Гром</w:t>
            </w:r>
          </w:p>
        </w:tc>
      </w:tr>
      <w:tr w:rsidR="00FA64D8" w:rsidRPr="009D4D9F" w14:paraId="1B77045B" w14:textId="77777777" w:rsidTr="009D4D9F">
        <w:tc>
          <w:tcPr>
            <w:tcW w:w="3828" w:type="dxa"/>
          </w:tcPr>
          <w:p w14:paraId="5733266A" w14:textId="77777777" w:rsidR="00FA64D8" w:rsidRPr="009D4D9F" w:rsidRDefault="004C0EFA" w:rsidP="00FA64D8">
            <w:pPr>
              <w:spacing w:before="60" w:after="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Как называется скопление мелких капель воды или ледяных кристаллов в приземных слоях атмосферы, делающее воздух непрозрачным?</w:t>
            </w:r>
          </w:p>
        </w:tc>
        <w:tc>
          <w:tcPr>
            <w:tcW w:w="1838" w:type="dxa"/>
            <w:vAlign w:val="center"/>
          </w:tcPr>
          <w:p w14:paraId="60559AFB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</w:tc>
        <w:tc>
          <w:tcPr>
            <w:tcW w:w="1597" w:type="dxa"/>
            <w:vAlign w:val="center"/>
          </w:tcPr>
          <w:p w14:paraId="4F276D4B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00" w:type="dxa"/>
            <w:vAlign w:val="center"/>
          </w:tcPr>
          <w:p w14:paraId="3698B57B" w14:textId="77777777" w:rsidR="00FA64D8" w:rsidRPr="009D4D9F" w:rsidRDefault="00FA64D8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Туман</w:t>
            </w:r>
          </w:p>
        </w:tc>
      </w:tr>
      <w:tr w:rsidR="00FA64D8" w:rsidRPr="009D4D9F" w14:paraId="20360BAD" w14:textId="77777777" w:rsidTr="009D4D9F">
        <w:tc>
          <w:tcPr>
            <w:tcW w:w="3828" w:type="dxa"/>
          </w:tcPr>
          <w:p w14:paraId="3FEED446" w14:textId="77777777" w:rsidR="00FA64D8" w:rsidRPr="009D4D9F" w:rsidRDefault="004C0EFA" w:rsidP="00FA64D8">
            <w:pPr>
              <w:spacing w:before="60" w:after="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 w:rsidR="00FA64D8" w:rsidRPr="009D4D9F">
              <w:rPr>
                <w:rFonts w:ascii="Times New Roman" w:hAnsi="Times New Roman" w:cs="Times New Roman"/>
                <w:sz w:val="24"/>
                <w:szCs w:val="24"/>
              </w:rPr>
              <w:t>Перед вами карточки с различными видами облаков, подпишите их названия</w:t>
            </w:r>
          </w:p>
        </w:tc>
        <w:tc>
          <w:tcPr>
            <w:tcW w:w="1838" w:type="dxa"/>
            <w:vAlign w:val="center"/>
          </w:tcPr>
          <w:p w14:paraId="48526AA1" w14:textId="77777777" w:rsidR="00985827" w:rsidRPr="009D4D9F" w:rsidRDefault="00985827" w:rsidP="00985827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Вопрос с раздаточным материалом</w:t>
            </w:r>
          </w:p>
          <w:p w14:paraId="1CD17D3B" w14:textId="77777777" w:rsidR="00FA64D8" w:rsidRPr="009D4D9F" w:rsidRDefault="00985827" w:rsidP="00985827">
            <w:pPr>
              <w:spacing w:before="60" w:after="60"/>
              <w:ind w:left="-30" w:right="-4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КОТ В МЕШКЕ</w:t>
            </w:r>
          </w:p>
        </w:tc>
        <w:tc>
          <w:tcPr>
            <w:tcW w:w="1597" w:type="dxa"/>
            <w:vAlign w:val="center"/>
          </w:tcPr>
          <w:p w14:paraId="2BBDF2A3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00" w:type="dxa"/>
            <w:vAlign w:val="center"/>
          </w:tcPr>
          <w:p w14:paraId="31122584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(Приложение 3)</w:t>
            </w:r>
          </w:p>
        </w:tc>
      </w:tr>
      <w:tr w:rsidR="00FA64D8" w:rsidRPr="009D4D9F" w14:paraId="583F9AD3" w14:textId="77777777" w:rsidTr="009D4D9F">
        <w:tc>
          <w:tcPr>
            <w:tcW w:w="3828" w:type="dxa"/>
          </w:tcPr>
          <w:p w14:paraId="546AB3B4" w14:textId="77777777" w:rsidR="00FA64D8" w:rsidRPr="009D4D9F" w:rsidRDefault="004C0EFA" w:rsidP="00FA64D8">
            <w:pPr>
              <w:spacing w:before="60" w:after="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 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>Просмотрите видеозапись и скажите название инструмента, с помощью которого определяется направление ветра</w:t>
            </w:r>
          </w:p>
        </w:tc>
        <w:tc>
          <w:tcPr>
            <w:tcW w:w="1838" w:type="dxa"/>
            <w:vAlign w:val="center"/>
          </w:tcPr>
          <w:p w14:paraId="1C7CE1A6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видео-вопрос</w:t>
            </w:r>
          </w:p>
        </w:tc>
        <w:tc>
          <w:tcPr>
            <w:tcW w:w="1597" w:type="dxa"/>
            <w:vAlign w:val="center"/>
          </w:tcPr>
          <w:p w14:paraId="7DE96E4C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00" w:type="dxa"/>
            <w:vAlign w:val="center"/>
          </w:tcPr>
          <w:p w14:paraId="7F39675F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Флюгер</w:t>
            </w:r>
          </w:p>
        </w:tc>
      </w:tr>
      <w:tr w:rsidR="00985827" w:rsidRPr="009D4D9F" w14:paraId="3BDE113C" w14:textId="77777777" w:rsidTr="009D4D9F">
        <w:tc>
          <w:tcPr>
            <w:tcW w:w="9463" w:type="dxa"/>
            <w:gridSpan w:val="4"/>
          </w:tcPr>
          <w:p w14:paraId="1B237F79" w14:textId="77777777" w:rsidR="00985827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Биосфера</w:t>
            </w:r>
          </w:p>
        </w:tc>
      </w:tr>
      <w:tr w:rsidR="00FA64D8" w:rsidRPr="009D4D9F" w14:paraId="72F6F9CC" w14:textId="77777777" w:rsidTr="009D4D9F">
        <w:tc>
          <w:tcPr>
            <w:tcW w:w="3828" w:type="dxa"/>
          </w:tcPr>
          <w:p w14:paraId="51480130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1) 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>Прослушайте аудиозапись и назовите класс, к которому относится животное, звук которого вы слышите</w:t>
            </w:r>
          </w:p>
        </w:tc>
        <w:tc>
          <w:tcPr>
            <w:tcW w:w="1838" w:type="dxa"/>
            <w:vAlign w:val="center"/>
          </w:tcPr>
          <w:p w14:paraId="526278D6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аудио-вопрос</w:t>
            </w:r>
          </w:p>
        </w:tc>
        <w:tc>
          <w:tcPr>
            <w:tcW w:w="1597" w:type="dxa"/>
            <w:vAlign w:val="center"/>
          </w:tcPr>
          <w:p w14:paraId="26C280E3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00" w:type="dxa"/>
            <w:vAlign w:val="center"/>
          </w:tcPr>
          <w:p w14:paraId="0ED74176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Класс «Млекопитающие»</w:t>
            </w:r>
          </w:p>
        </w:tc>
      </w:tr>
      <w:tr w:rsidR="00FA64D8" w:rsidRPr="009D4D9F" w14:paraId="27CBA266" w14:textId="77777777" w:rsidTr="009D4D9F">
        <w:tc>
          <w:tcPr>
            <w:tcW w:w="3828" w:type="dxa"/>
          </w:tcPr>
          <w:p w14:paraId="07D9EE37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>Как называется верхняя граница биосферы?</w:t>
            </w:r>
          </w:p>
        </w:tc>
        <w:tc>
          <w:tcPr>
            <w:tcW w:w="1838" w:type="dxa"/>
            <w:vAlign w:val="center"/>
          </w:tcPr>
          <w:p w14:paraId="4E94650F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</w:tc>
        <w:tc>
          <w:tcPr>
            <w:tcW w:w="1597" w:type="dxa"/>
            <w:vAlign w:val="center"/>
          </w:tcPr>
          <w:p w14:paraId="2DF5C951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00" w:type="dxa"/>
            <w:vAlign w:val="center"/>
          </w:tcPr>
          <w:p w14:paraId="4938EC3C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Озоновый слой</w:t>
            </w:r>
          </w:p>
        </w:tc>
      </w:tr>
      <w:tr w:rsidR="00FA64D8" w:rsidRPr="009D4D9F" w14:paraId="454FC197" w14:textId="77777777" w:rsidTr="009D4D9F">
        <w:tc>
          <w:tcPr>
            <w:tcW w:w="3828" w:type="dxa"/>
          </w:tcPr>
          <w:p w14:paraId="4A21EC69" w14:textId="77777777" w:rsidR="00FA64D8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3) 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>Как называется естественный процесс развития биосферы, сопровождающийся изменением генетического состава популяций, формированием адаптаций, видообразованием и вымиранием видов</w:t>
            </w:r>
            <w:r w:rsidR="006607E0" w:rsidRPr="009D4D9F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 xml:space="preserve"> преобразованием экосистем</w:t>
            </w:r>
            <w:r w:rsidR="006607E0" w:rsidRPr="009D4D9F">
              <w:rPr>
                <w:rFonts w:ascii="Times New Roman" w:hAnsi="Times New Roman" w:cs="Times New Roman"/>
                <w:sz w:val="24"/>
                <w:szCs w:val="24"/>
              </w:rPr>
              <w:t>?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838" w:type="dxa"/>
            <w:vAlign w:val="center"/>
          </w:tcPr>
          <w:p w14:paraId="12774B51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Текстовый</w:t>
            </w:r>
          </w:p>
          <w:p w14:paraId="05912DBC" w14:textId="77777777" w:rsidR="00985827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КОТ В МЕШКЕ</w:t>
            </w:r>
          </w:p>
        </w:tc>
        <w:tc>
          <w:tcPr>
            <w:tcW w:w="1597" w:type="dxa"/>
            <w:vAlign w:val="center"/>
          </w:tcPr>
          <w:p w14:paraId="2D942777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00" w:type="dxa"/>
            <w:vAlign w:val="center"/>
          </w:tcPr>
          <w:p w14:paraId="27BAD37A" w14:textId="77777777" w:rsidR="00FA64D8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Эволюция</w:t>
            </w:r>
          </w:p>
        </w:tc>
      </w:tr>
      <w:tr w:rsidR="00985827" w:rsidRPr="009D4D9F" w14:paraId="3278E690" w14:textId="77777777" w:rsidTr="009D4D9F">
        <w:tc>
          <w:tcPr>
            <w:tcW w:w="3828" w:type="dxa"/>
          </w:tcPr>
          <w:p w14:paraId="1FC2A8A1" w14:textId="77777777" w:rsidR="00985827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4) 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>Просмотрите ролик и скажите название процесса постоянного обновления и переработки веществ между растениями, животными, микроорганизмами и окружающей средой под воздействием солнечной энергии</w:t>
            </w:r>
          </w:p>
        </w:tc>
        <w:tc>
          <w:tcPr>
            <w:tcW w:w="1838" w:type="dxa"/>
            <w:vAlign w:val="center"/>
          </w:tcPr>
          <w:p w14:paraId="09CBFC1D" w14:textId="77777777" w:rsidR="00985827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Интерактивный видео-вопрос</w:t>
            </w:r>
          </w:p>
        </w:tc>
        <w:tc>
          <w:tcPr>
            <w:tcW w:w="1597" w:type="dxa"/>
            <w:vAlign w:val="center"/>
          </w:tcPr>
          <w:p w14:paraId="71938CEB" w14:textId="77777777" w:rsidR="00985827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200" w:type="dxa"/>
            <w:vAlign w:val="center"/>
          </w:tcPr>
          <w:p w14:paraId="44920FE7" w14:textId="77777777" w:rsidR="00985827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Круговорот веществ</w:t>
            </w:r>
          </w:p>
        </w:tc>
      </w:tr>
      <w:tr w:rsidR="00985827" w:rsidRPr="009D4D9F" w14:paraId="5F311FD8" w14:textId="77777777" w:rsidTr="009D4D9F">
        <w:tc>
          <w:tcPr>
            <w:tcW w:w="3828" w:type="dxa"/>
          </w:tcPr>
          <w:p w14:paraId="6331ED64" w14:textId="77777777" w:rsidR="00985827" w:rsidRPr="009D4D9F" w:rsidRDefault="004C0EFA" w:rsidP="004C0EFA">
            <w:pPr>
              <w:spacing w:before="60" w:after="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5) </w:t>
            </w:r>
            <w:r w:rsidR="00985827" w:rsidRPr="009D4D9F">
              <w:rPr>
                <w:rFonts w:ascii="Times New Roman" w:hAnsi="Times New Roman" w:cs="Times New Roman"/>
                <w:sz w:val="24"/>
                <w:szCs w:val="24"/>
              </w:rPr>
              <w:t>Соотнесите растения и животных с природной зоной, для которых характерно их наличие</w:t>
            </w:r>
          </w:p>
        </w:tc>
        <w:tc>
          <w:tcPr>
            <w:tcW w:w="1838" w:type="dxa"/>
            <w:vAlign w:val="center"/>
          </w:tcPr>
          <w:p w14:paraId="0D6CEF52" w14:textId="77777777" w:rsidR="00985827" w:rsidRPr="009D4D9F" w:rsidRDefault="00985827" w:rsidP="00985827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Вопрос с раздаточным материалом</w:t>
            </w:r>
          </w:p>
        </w:tc>
        <w:tc>
          <w:tcPr>
            <w:tcW w:w="1597" w:type="dxa"/>
            <w:vAlign w:val="center"/>
          </w:tcPr>
          <w:p w14:paraId="2725D609" w14:textId="77777777" w:rsidR="00985827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00" w:type="dxa"/>
            <w:vAlign w:val="center"/>
          </w:tcPr>
          <w:p w14:paraId="7190E86A" w14:textId="77777777" w:rsidR="00985827" w:rsidRPr="009D4D9F" w:rsidRDefault="00985827" w:rsidP="00FA64D8">
            <w:pPr>
              <w:spacing w:before="60" w:after="6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D4D9F">
              <w:rPr>
                <w:rFonts w:ascii="Times New Roman" w:hAnsi="Times New Roman" w:cs="Times New Roman"/>
                <w:sz w:val="24"/>
                <w:szCs w:val="24"/>
              </w:rPr>
              <w:t>(Приложение 4)</w:t>
            </w:r>
          </w:p>
        </w:tc>
      </w:tr>
    </w:tbl>
    <w:p w14:paraId="7A9F8CB0" w14:textId="77777777" w:rsidR="004A3DE7" w:rsidRDefault="004A3DE7">
      <w:r>
        <w:br w:type="page"/>
      </w:r>
    </w:p>
    <w:p w14:paraId="55E5395E" w14:textId="77777777" w:rsidR="004A3DE7" w:rsidRPr="00A85FE3" w:rsidRDefault="004A3DE7" w:rsidP="008A222E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85FE3"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</w:p>
    <w:p w14:paraId="55D6A7AF" w14:textId="77777777" w:rsidR="009D4D9F" w:rsidRPr="008A222E" w:rsidRDefault="009D4D9F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14:paraId="26EBCAEE" w14:textId="77777777" w:rsidR="00E8747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 География: 5-6-е классы: учебник</w:t>
      </w:r>
      <w:r w:rsidRPr="00E874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/ А.И. Алексеев, В.В. Николина, Е.К. Липкина </w:t>
      </w:r>
      <w:r w:rsidRPr="00E8747E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и   др.]. – 13 е   изд., стер.</w:t>
      </w:r>
      <w:r w:rsidRPr="00E874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E8747E">
        <w:rPr>
          <w:rFonts w:ascii="Times New Roman" w:hAnsi="Times New Roman" w:cs="Times New Roman"/>
          <w:sz w:val="28"/>
          <w:szCs w:val="28"/>
        </w:rPr>
        <w:t xml:space="preserve"> М</w:t>
      </w:r>
      <w:r>
        <w:rPr>
          <w:rFonts w:ascii="Times New Roman" w:hAnsi="Times New Roman" w:cs="Times New Roman"/>
          <w:sz w:val="28"/>
          <w:szCs w:val="28"/>
        </w:rPr>
        <w:t xml:space="preserve">.: Просвещение, 2024. – 191 </w:t>
      </w:r>
      <w:r w:rsidRPr="00E8747E">
        <w:rPr>
          <w:rFonts w:ascii="Times New Roman" w:hAnsi="Times New Roman" w:cs="Times New Roman"/>
          <w:sz w:val="28"/>
          <w:szCs w:val="28"/>
        </w:rPr>
        <w:t>с (Полярная  звезда).</w:t>
      </w:r>
    </w:p>
    <w:p w14:paraId="3ED4C495" w14:textId="77777777" w:rsidR="008A222E" w:rsidRPr="008A222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2) </w:t>
      </w:r>
      <w:r w:rsidR="008A222E" w:rsidRPr="008A222E">
        <w:rPr>
          <w:rFonts w:ascii="Times New Roman" w:hAnsi="Times New Roman" w:cs="Times New Roman"/>
          <w:sz w:val="28"/>
          <w:szCs w:val="28"/>
        </w:rPr>
        <w:t>Душина И.В. Методика обучения географии в общеобразователь</w:t>
      </w:r>
      <w:r w:rsidR="008A222E">
        <w:rPr>
          <w:rFonts w:ascii="Times New Roman" w:hAnsi="Times New Roman" w:cs="Times New Roman"/>
          <w:sz w:val="28"/>
          <w:szCs w:val="28"/>
        </w:rPr>
        <w:t>ных учреждениях / И.В. Душина. – М.: Дрофа, 2020. –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 552 c.</w:t>
      </w:r>
    </w:p>
    <w:p w14:paraId="038663D8" w14:textId="77777777" w:rsidR="008A222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  <w:r w:rsidR="008A222E" w:rsidRPr="008A222E">
        <w:rPr>
          <w:rFonts w:ascii="Times New Roman" w:hAnsi="Times New Roman" w:cs="Times New Roman"/>
          <w:sz w:val="28"/>
          <w:szCs w:val="28"/>
        </w:rPr>
        <w:t>Зотова А.М.</w:t>
      </w:r>
      <w:r w:rsidR="008A222E">
        <w:rPr>
          <w:rFonts w:ascii="Times New Roman" w:hAnsi="Times New Roman" w:cs="Times New Roman"/>
          <w:sz w:val="28"/>
          <w:szCs w:val="28"/>
        </w:rPr>
        <w:t xml:space="preserve"> Игры на уроках географии 5-6 классы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 / </w:t>
      </w:r>
      <w:r w:rsidR="008A222E">
        <w:rPr>
          <w:rFonts w:ascii="Times New Roman" w:hAnsi="Times New Roman" w:cs="Times New Roman"/>
          <w:sz w:val="28"/>
          <w:szCs w:val="28"/>
        </w:rPr>
        <w:t xml:space="preserve">А.М. Зотова. – 6-е изд., доп. и перераб. – </w:t>
      </w:r>
      <w:r w:rsidR="008A222E" w:rsidRPr="008A222E">
        <w:rPr>
          <w:rFonts w:ascii="Times New Roman" w:hAnsi="Times New Roman" w:cs="Times New Roman"/>
          <w:sz w:val="28"/>
          <w:szCs w:val="28"/>
        </w:rPr>
        <w:t>М</w:t>
      </w:r>
      <w:r w:rsidR="008A222E">
        <w:rPr>
          <w:rFonts w:ascii="Times New Roman" w:hAnsi="Times New Roman" w:cs="Times New Roman"/>
          <w:sz w:val="28"/>
          <w:szCs w:val="28"/>
        </w:rPr>
        <w:t>.: Инфра-М, 202</w:t>
      </w:r>
      <w:r w:rsidR="008A222E" w:rsidRPr="008A222E">
        <w:rPr>
          <w:rFonts w:ascii="Times New Roman" w:hAnsi="Times New Roman" w:cs="Times New Roman"/>
          <w:sz w:val="28"/>
          <w:szCs w:val="28"/>
        </w:rPr>
        <w:t>4.</w:t>
      </w:r>
      <w:r w:rsidR="008A222E">
        <w:rPr>
          <w:rFonts w:ascii="Times New Roman" w:hAnsi="Times New Roman" w:cs="Times New Roman"/>
          <w:sz w:val="28"/>
          <w:szCs w:val="28"/>
        </w:rPr>
        <w:t xml:space="preserve"> – 56 с.</w:t>
      </w:r>
    </w:p>
    <w:p w14:paraId="55B11588" w14:textId="77777777" w:rsidR="008A222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4) </w:t>
      </w:r>
      <w:r w:rsidR="008A222E" w:rsidRPr="008A222E">
        <w:rPr>
          <w:rFonts w:ascii="Times New Roman" w:hAnsi="Times New Roman" w:cs="Times New Roman"/>
          <w:sz w:val="28"/>
          <w:szCs w:val="28"/>
        </w:rPr>
        <w:t>Кон О.О. Использование интерактивных методо</w:t>
      </w:r>
      <w:r w:rsidR="008A222E">
        <w:rPr>
          <w:rFonts w:ascii="Times New Roman" w:hAnsi="Times New Roman" w:cs="Times New Roman"/>
          <w:sz w:val="28"/>
          <w:szCs w:val="28"/>
        </w:rPr>
        <w:t>в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 и форм обучения на уроках географии в  5-6 классах / О.О. Кон // Студенческий. – 2023. – </w:t>
      </w:r>
      <w:r w:rsidR="008A222E">
        <w:rPr>
          <w:rFonts w:ascii="Times New Roman" w:hAnsi="Times New Roman" w:cs="Times New Roman"/>
          <w:sz w:val="28"/>
          <w:szCs w:val="28"/>
        </w:rPr>
        <w:t>№ 35-1</w:t>
      </w:r>
      <w:r w:rsidR="008A222E" w:rsidRPr="008A222E">
        <w:rPr>
          <w:rFonts w:ascii="Times New Roman" w:hAnsi="Times New Roman" w:cs="Times New Roman"/>
          <w:sz w:val="28"/>
          <w:szCs w:val="28"/>
        </w:rPr>
        <w:t>(247). – С. 36-39.</w:t>
      </w:r>
    </w:p>
    <w:p w14:paraId="0593E7DD" w14:textId="77777777" w:rsidR="00E8747E" w:rsidRDefault="00E8747E" w:rsidP="00E8747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 Летягин, А.</w:t>
      </w:r>
      <w:r w:rsidRPr="00E8747E">
        <w:rPr>
          <w:rFonts w:ascii="Times New Roman" w:hAnsi="Times New Roman" w:cs="Times New Roman"/>
          <w:sz w:val="28"/>
          <w:szCs w:val="28"/>
        </w:rPr>
        <w:t>А.</w:t>
      </w:r>
      <w:r>
        <w:rPr>
          <w:rFonts w:ascii="Times New Roman" w:hAnsi="Times New Roman" w:cs="Times New Roman"/>
          <w:sz w:val="28"/>
          <w:szCs w:val="28"/>
        </w:rPr>
        <w:t xml:space="preserve"> География. Начальный курс: 6 класс</w:t>
      </w:r>
      <w:r w:rsidRPr="00E8747E">
        <w:rPr>
          <w:rFonts w:ascii="Times New Roman" w:hAnsi="Times New Roman" w:cs="Times New Roman"/>
          <w:sz w:val="28"/>
          <w:szCs w:val="28"/>
        </w:rPr>
        <w:t>: учебник для учащихся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8747E">
        <w:rPr>
          <w:rFonts w:ascii="Times New Roman" w:hAnsi="Times New Roman" w:cs="Times New Roman"/>
          <w:sz w:val="28"/>
          <w:szCs w:val="28"/>
        </w:rPr>
        <w:t>общео</w:t>
      </w:r>
      <w:r>
        <w:rPr>
          <w:rFonts w:ascii="Times New Roman" w:hAnsi="Times New Roman" w:cs="Times New Roman"/>
          <w:sz w:val="28"/>
          <w:szCs w:val="28"/>
        </w:rPr>
        <w:t>бразовательных организаций / А.</w:t>
      </w:r>
      <w:r w:rsidRPr="00E8747E">
        <w:rPr>
          <w:rFonts w:ascii="Times New Roman" w:hAnsi="Times New Roman" w:cs="Times New Roman"/>
          <w:sz w:val="28"/>
          <w:szCs w:val="28"/>
        </w:rPr>
        <w:t>А. Летягин; под общ.</w:t>
      </w:r>
      <w:r>
        <w:rPr>
          <w:rFonts w:ascii="Times New Roman" w:hAnsi="Times New Roman" w:cs="Times New Roman"/>
          <w:sz w:val="28"/>
          <w:szCs w:val="28"/>
        </w:rPr>
        <w:t xml:space="preserve"> ред. В.П. Дронова. – 5-е изд., стереотип. – М.</w:t>
      </w:r>
      <w:r w:rsidRPr="00E8747E">
        <w:rPr>
          <w:rFonts w:ascii="Times New Roman" w:hAnsi="Times New Roman" w:cs="Times New Roman"/>
          <w:sz w:val="28"/>
          <w:szCs w:val="28"/>
        </w:rPr>
        <w:t>: Вентана-Граф,</w:t>
      </w:r>
      <w:r>
        <w:rPr>
          <w:rFonts w:ascii="Times New Roman" w:hAnsi="Times New Roman" w:cs="Times New Roman"/>
          <w:sz w:val="28"/>
          <w:szCs w:val="28"/>
        </w:rPr>
        <w:t xml:space="preserve"> 2019. — 192 с.</w:t>
      </w:r>
    </w:p>
    <w:p w14:paraId="1632BA84" w14:textId="77777777" w:rsidR="008A222E" w:rsidRPr="008A222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6) </w:t>
      </w:r>
      <w:r w:rsidR="008A222E" w:rsidRPr="008A222E">
        <w:rPr>
          <w:rFonts w:ascii="Times New Roman" w:hAnsi="Times New Roman" w:cs="Times New Roman"/>
          <w:sz w:val="28"/>
          <w:szCs w:val="28"/>
        </w:rPr>
        <w:t>О</w:t>
      </w:r>
      <w:r w:rsidR="008A222E">
        <w:rPr>
          <w:rFonts w:ascii="Times New Roman" w:hAnsi="Times New Roman" w:cs="Times New Roman"/>
          <w:sz w:val="28"/>
          <w:szCs w:val="28"/>
        </w:rPr>
        <w:t xml:space="preserve">рлова Т.И. Учебная игра на уроках географии как современная образовательная технология / Т.И. Орлова, М.А. Кулабухова // 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Вестник научных конференций. </w:t>
      </w:r>
      <w:r w:rsidR="008A222E">
        <w:rPr>
          <w:rFonts w:ascii="Times New Roman" w:hAnsi="Times New Roman" w:cs="Times New Roman"/>
          <w:sz w:val="28"/>
          <w:szCs w:val="28"/>
        </w:rPr>
        <w:t xml:space="preserve">– 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2018. </w:t>
      </w:r>
      <w:r w:rsidR="008A222E">
        <w:rPr>
          <w:rFonts w:ascii="Times New Roman" w:hAnsi="Times New Roman" w:cs="Times New Roman"/>
          <w:sz w:val="28"/>
          <w:szCs w:val="28"/>
        </w:rPr>
        <w:t xml:space="preserve">– 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№ 10-2 (38). </w:t>
      </w:r>
      <w:r w:rsidR="008A222E">
        <w:rPr>
          <w:rFonts w:ascii="Times New Roman" w:hAnsi="Times New Roman" w:cs="Times New Roman"/>
          <w:sz w:val="28"/>
          <w:szCs w:val="28"/>
        </w:rPr>
        <w:t xml:space="preserve">– </w:t>
      </w:r>
      <w:r w:rsidR="008A222E" w:rsidRPr="008A222E">
        <w:rPr>
          <w:rFonts w:ascii="Times New Roman" w:hAnsi="Times New Roman" w:cs="Times New Roman"/>
          <w:sz w:val="28"/>
          <w:szCs w:val="28"/>
        </w:rPr>
        <w:t>С. 82-84.</w:t>
      </w:r>
    </w:p>
    <w:p w14:paraId="332A1A64" w14:textId="77777777" w:rsidR="008A222E" w:rsidRPr="008A222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7) </w:t>
      </w:r>
      <w:r w:rsidR="008A222E" w:rsidRPr="008A222E">
        <w:rPr>
          <w:rFonts w:ascii="Times New Roman" w:hAnsi="Times New Roman" w:cs="Times New Roman"/>
          <w:sz w:val="28"/>
          <w:szCs w:val="28"/>
        </w:rPr>
        <w:t>Плаксина, И.В. Интерактивные технологии в обучении и воспитании: методич</w:t>
      </w:r>
      <w:r w:rsidR="008A222E">
        <w:rPr>
          <w:rFonts w:ascii="Times New Roman" w:hAnsi="Times New Roman" w:cs="Times New Roman"/>
          <w:sz w:val="28"/>
          <w:szCs w:val="28"/>
        </w:rPr>
        <w:t>еское пособие / И.В. Плаксина. – Владимир: ВлГУ, 2014. –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 163 с.  </w:t>
      </w:r>
    </w:p>
    <w:p w14:paraId="71435042" w14:textId="77777777" w:rsidR="008A222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8) </w:t>
      </w:r>
      <w:r w:rsidR="008A222E" w:rsidRPr="008A222E">
        <w:rPr>
          <w:rFonts w:ascii="Times New Roman" w:hAnsi="Times New Roman" w:cs="Times New Roman"/>
          <w:sz w:val="28"/>
          <w:szCs w:val="28"/>
        </w:rPr>
        <w:t>Сафонова Л.Ю. Применение интерактивных форм обучения: методические указания / Л.Ю. Сафоно</w:t>
      </w:r>
      <w:r w:rsidR="008A222E">
        <w:rPr>
          <w:rFonts w:ascii="Times New Roman" w:hAnsi="Times New Roman" w:cs="Times New Roman"/>
          <w:sz w:val="28"/>
          <w:szCs w:val="28"/>
        </w:rPr>
        <w:t>ва. - Великие Луки: ПГИ, 2015. –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 86 с. </w:t>
      </w:r>
    </w:p>
    <w:p w14:paraId="3E6ADD54" w14:textId="77777777" w:rsidR="008A222E" w:rsidRPr="008A222E" w:rsidRDefault="00E8747E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9) </w:t>
      </w:r>
      <w:r w:rsidR="008A222E">
        <w:rPr>
          <w:rFonts w:ascii="Times New Roman" w:hAnsi="Times New Roman" w:cs="Times New Roman"/>
          <w:sz w:val="28"/>
          <w:szCs w:val="28"/>
        </w:rPr>
        <w:t xml:space="preserve">Сотникова Е.Б. Технология игры как средство повышения познавательного интереса в курсе школьной географии / Е.Б. Сотникова, </w:t>
      </w:r>
      <w:r w:rsidR="008A222E" w:rsidRPr="008A222E">
        <w:rPr>
          <w:rFonts w:ascii="Times New Roman" w:hAnsi="Times New Roman" w:cs="Times New Roman"/>
          <w:sz w:val="28"/>
          <w:szCs w:val="28"/>
        </w:rPr>
        <w:t>Н.В.</w:t>
      </w:r>
      <w:r w:rsidR="008A222E">
        <w:rPr>
          <w:rFonts w:ascii="Times New Roman" w:hAnsi="Times New Roman" w:cs="Times New Roman"/>
          <w:sz w:val="28"/>
          <w:szCs w:val="28"/>
        </w:rPr>
        <w:t> </w:t>
      </w:r>
      <w:r w:rsidR="008A222E" w:rsidRPr="008A222E">
        <w:rPr>
          <w:rFonts w:ascii="Times New Roman" w:hAnsi="Times New Roman" w:cs="Times New Roman"/>
          <w:sz w:val="28"/>
          <w:szCs w:val="28"/>
        </w:rPr>
        <w:t>Моргачева, А.П.</w:t>
      </w:r>
      <w:r w:rsidR="008A222E">
        <w:rPr>
          <w:rFonts w:ascii="Times New Roman" w:hAnsi="Times New Roman" w:cs="Times New Roman"/>
          <w:sz w:val="28"/>
          <w:szCs w:val="28"/>
        </w:rPr>
        <w:t xml:space="preserve"> </w:t>
      </w:r>
      <w:r w:rsidR="008A222E" w:rsidRPr="008A222E">
        <w:rPr>
          <w:rFonts w:ascii="Times New Roman" w:hAnsi="Times New Roman" w:cs="Times New Roman"/>
          <w:sz w:val="28"/>
          <w:szCs w:val="28"/>
        </w:rPr>
        <w:t>Петренко</w:t>
      </w:r>
      <w:r w:rsidR="008A222E">
        <w:rPr>
          <w:rFonts w:ascii="Times New Roman" w:hAnsi="Times New Roman" w:cs="Times New Roman"/>
          <w:sz w:val="28"/>
          <w:szCs w:val="28"/>
        </w:rPr>
        <w:t xml:space="preserve"> //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 Обзор педагогических исследований. </w:t>
      </w:r>
      <w:r w:rsidR="008A222E">
        <w:rPr>
          <w:rFonts w:ascii="Times New Roman" w:hAnsi="Times New Roman" w:cs="Times New Roman"/>
          <w:sz w:val="28"/>
          <w:szCs w:val="28"/>
        </w:rPr>
        <w:t xml:space="preserve">– 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2021. </w:t>
      </w:r>
      <w:r w:rsidR="008A222E">
        <w:rPr>
          <w:rFonts w:ascii="Times New Roman" w:hAnsi="Times New Roman" w:cs="Times New Roman"/>
          <w:sz w:val="28"/>
          <w:szCs w:val="28"/>
        </w:rPr>
        <w:t>– Т.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3. </w:t>
      </w:r>
      <w:r w:rsidR="008A222E">
        <w:rPr>
          <w:rFonts w:ascii="Times New Roman" w:hAnsi="Times New Roman" w:cs="Times New Roman"/>
          <w:sz w:val="28"/>
          <w:szCs w:val="28"/>
        </w:rPr>
        <w:t xml:space="preserve">– </w:t>
      </w:r>
      <w:r w:rsidR="008A222E" w:rsidRPr="008A222E">
        <w:rPr>
          <w:rFonts w:ascii="Times New Roman" w:hAnsi="Times New Roman" w:cs="Times New Roman"/>
          <w:sz w:val="28"/>
          <w:szCs w:val="28"/>
        </w:rPr>
        <w:t xml:space="preserve">№ 4. </w:t>
      </w:r>
      <w:r w:rsidR="008A222E">
        <w:rPr>
          <w:rFonts w:ascii="Times New Roman" w:hAnsi="Times New Roman" w:cs="Times New Roman"/>
          <w:sz w:val="28"/>
          <w:szCs w:val="28"/>
        </w:rPr>
        <w:t xml:space="preserve">– </w:t>
      </w:r>
      <w:r w:rsidR="008A222E" w:rsidRPr="008A222E">
        <w:rPr>
          <w:rFonts w:ascii="Times New Roman" w:hAnsi="Times New Roman" w:cs="Times New Roman"/>
          <w:sz w:val="28"/>
          <w:szCs w:val="28"/>
        </w:rPr>
        <w:t>С. 206-209.</w:t>
      </w:r>
    </w:p>
    <w:p w14:paraId="24B9A1FB" w14:textId="77777777" w:rsidR="00130B79" w:rsidRPr="008A222E" w:rsidRDefault="00130B79" w:rsidP="008A222E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A222E">
        <w:rPr>
          <w:rFonts w:ascii="Times New Roman" w:hAnsi="Times New Roman" w:cs="Times New Roman"/>
          <w:sz w:val="28"/>
          <w:szCs w:val="28"/>
        </w:rPr>
        <w:br w:type="page"/>
      </w:r>
    </w:p>
    <w:p w14:paraId="0087D216" w14:textId="77777777" w:rsidR="00130B79" w:rsidRDefault="00130B79">
      <w:pPr>
        <w:sectPr w:rsidR="00130B7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593366F" w14:textId="77777777" w:rsidR="00542D2B" w:rsidRPr="00A85FE3" w:rsidRDefault="00130B79" w:rsidP="00130B7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85FE3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14:paraId="2B9C331E" w14:textId="77777777" w:rsidR="004C0EFA" w:rsidRDefault="004C0EFA" w:rsidP="00130B79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2261CF68" w14:textId="77777777" w:rsidR="00130B79" w:rsidRDefault="009E646D" w:rsidP="004C0EFA">
      <w:pPr>
        <w:jc w:val="center"/>
      </w:pPr>
      <w:r>
        <w:rPr>
          <w:rFonts w:ascii="Times New Roman" w:hAnsi="Times New Roman" w:cs="Times New Roman"/>
          <w:sz w:val="28"/>
          <w:szCs w:val="28"/>
        </w:rPr>
        <w:t>Раздаточный материал к вопросу</w:t>
      </w:r>
      <w:r w:rsidR="004C0EFA">
        <w:rPr>
          <w:rFonts w:ascii="Times New Roman" w:hAnsi="Times New Roman" w:cs="Times New Roman"/>
          <w:sz w:val="28"/>
          <w:szCs w:val="28"/>
        </w:rPr>
        <w:t xml:space="preserve"> №5 по теме «Литосфера»</w:t>
      </w:r>
    </w:p>
    <w:p w14:paraId="1D5E8387" w14:textId="77777777" w:rsidR="00130B79" w:rsidRDefault="00130B79">
      <w:pPr>
        <w:sectPr w:rsidR="00130B79" w:rsidSect="00130B79">
          <w:pgSz w:w="16838" w:h="11906" w:orient="landscape"/>
          <w:pgMar w:top="850" w:right="1134" w:bottom="1701" w:left="1134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797387A9" wp14:editId="602860FE">
            <wp:extent cx="9065496" cy="4868883"/>
            <wp:effectExtent l="0" t="0" r="254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ектоническая карта России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65496" cy="4868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8951A" w14:textId="77777777" w:rsidR="00130B79" w:rsidRPr="00A85FE3" w:rsidRDefault="005F753D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85FE3">
        <w:rPr>
          <w:rFonts w:ascii="Times New Roman" w:hAnsi="Times New Roman" w:cs="Times New Roman"/>
          <w:b/>
          <w:sz w:val="28"/>
          <w:szCs w:val="28"/>
        </w:rPr>
        <w:lastRenderedPageBreak/>
        <w:t>ПРИЛОЖЕНИЕ 2</w:t>
      </w:r>
    </w:p>
    <w:p w14:paraId="6EACF616" w14:textId="77777777" w:rsidR="009E646D" w:rsidRDefault="009E646D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7C699C8E" w14:textId="77777777" w:rsidR="009E646D" w:rsidRDefault="009E646D" w:rsidP="009E646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Раздаточный материал к вопросу</w:t>
      </w:r>
      <w:r w:rsidR="004C0EFA">
        <w:rPr>
          <w:rFonts w:ascii="Times New Roman" w:hAnsi="Times New Roman" w:cs="Times New Roman"/>
          <w:sz w:val="28"/>
          <w:szCs w:val="28"/>
        </w:rPr>
        <w:t xml:space="preserve"> №3 по теме «Гидросфера» </w:t>
      </w:r>
    </w:p>
    <w:p w14:paraId="7AA7E972" w14:textId="77777777" w:rsidR="005F753D" w:rsidRDefault="005F753D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81DE132" wp14:editId="7D54E45F">
            <wp:extent cx="5939790" cy="3662680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2 — копия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66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B3AFFB" w14:textId="77777777" w:rsidR="009E646D" w:rsidRDefault="009E646D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0672E383" w14:textId="77777777" w:rsidR="009E646D" w:rsidRDefault="004C0EFA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Правильный ответ</w:t>
      </w:r>
      <w:r w:rsidR="009E646D">
        <w:rPr>
          <w:rFonts w:ascii="Times New Roman" w:hAnsi="Times New Roman" w:cs="Times New Roman"/>
          <w:sz w:val="28"/>
          <w:szCs w:val="28"/>
        </w:rPr>
        <w:t>:</w:t>
      </w:r>
    </w:p>
    <w:p w14:paraId="008EDC54" w14:textId="77777777" w:rsidR="009E646D" w:rsidRDefault="009E646D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9E646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CCA0CF8" wp14:editId="2E6054B2">
            <wp:extent cx="5939790" cy="3435502"/>
            <wp:effectExtent l="76200" t="76200" r="137160" b="12700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43550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3A73DCA" w14:textId="77777777" w:rsidR="005F753D" w:rsidRPr="00A85FE3" w:rsidRDefault="00715DFB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85FE3">
        <w:rPr>
          <w:rFonts w:ascii="Times New Roman" w:hAnsi="Times New Roman" w:cs="Times New Roman"/>
          <w:b/>
          <w:sz w:val="28"/>
          <w:szCs w:val="28"/>
        </w:rPr>
        <w:lastRenderedPageBreak/>
        <w:t>ПРИЛОЖЕНИЕ 3</w:t>
      </w:r>
    </w:p>
    <w:p w14:paraId="41FA157F" w14:textId="77777777" w:rsidR="004C0EFA" w:rsidRDefault="004C0EFA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3217876E" w14:textId="77777777" w:rsidR="009E646D" w:rsidRPr="009E646D" w:rsidRDefault="009E646D" w:rsidP="009E646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Раздаточный материал к вопросу </w:t>
      </w:r>
      <w:r w:rsidR="004C0EFA">
        <w:rPr>
          <w:rFonts w:ascii="Times New Roman" w:hAnsi="Times New Roman" w:cs="Times New Roman"/>
          <w:sz w:val="28"/>
          <w:szCs w:val="28"/>
        </w:rPr>
        <w:t xml:space="preserve">№4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="004C0EFA">
        <w:rPr>
          <w:rFonts w:ascii="Times New Roman" w:hAnsi="Times New Roman" w:cs="Times New Roman"/>
          <w:sz w:val="28"/>
          <w:szCs w:val="28"/>
        </w:rPr>
        <w:t>теме «Атмосфера»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BB35CD4" w14:textId="77777777" w:rsidR="00715DFB" w:rsidRDefault="00715DFB" w:rsidP="005F753D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715DF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9DF8E5" wp14:editId="076246EE">
                <wp:simplePos x="0" y="0"/>
                <wp:positionH relativeFrom="column">
                  <wp:posOffset>1836420</wp:posOffset>
                </wp:positionH>
                <wp:positionV relativeFrom="paragraph">
                  <wp:posOffset>2220683</wp:posOffset>
                </wp:positionV>
                <wp:extent cx="2112579" cy="488731"/>
                <wp:effectExtent l="0" t="0" r="21590" b="26035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2579" cy="488731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1DA9CB" w14:textId="77777777" w:rsidR="00715DFB" w:rsidRPr="00715DFB" w:rsidRDefault="00715DFB" w:rsidP="00715DFB">
                            <w:pP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09DF8E5" id="Скругленный прямоугольник 5" o:spid="_x0000_s1026" style="position:absolute;left:0;text-align:left;margin-left:144.6pt;margin-top:174.85pt;width:166.35pt;height:38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" fillcolor="white [3201]" strokecolor="#4f81bd [3204]" strokeweight="2pt">
                <v:textbox>
                  <w:txbxContent>
                    <w:p w14:paraId="591DA9CB" w14:textId="77777777" w:rsidR="00715DFB" w:rsidRPr="00715DFB" w:rsidRDefault="00715DFB" w:rsidP="00715DFB">
                      <w:pPr>
                        <w:spacing w:after="0" w:line="240" w:lineRule="auto"/>
                        <w:contextualSpacing/>
                        <w:jc w:val="center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6047D4DA" wp14:editId="7A2A1C98">
            <wp:extent cx="4918646" cy="2777539"/>
            <wp:effectExtent l="0" t="0" r="0" b="3810"/>
            <wp:docPr id="3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690" cy="2790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FD1100" w14:textId="77777777" w:rsidR="00715DFB" w:rsidRDefault="00715DFB" w:rsidP="00715DFB">
      <w:pPr>
        <w:jc w:val="center"/>
        <w:rPr>
          <w:rFonts w:ascii="Times New Roman" w:hAnsi="Times New Roman" w:cs="Times New Roman"/>
          <w:sz w:val="28"/>
          <w:szCs w:val="28"/>
        </w:rPr>
      </w:pPr>
      <w:r w:rsidRPr="00715DF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A8F154E" wp14:editId="2E30FF6B">
                <wp:simplePos x="0" y="0"/>
                <wp:positionH relativeFrom="column">
                  <wp:posOffset>1836420</wp:posOffset>
                </wp:positionH>
                <wp:positionV relativeFrom="paragraph">
                  <wp:posOffset>1931144</wp:posOffset>
                </wp:positionV>
                <wp:extent cx="2112579" cy="488731"/>
                <wp:effectExtent l="0" t="0" r="21590" b="26035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2579" cy="488731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5EABB5" w14:textId="77777777" w:rsidR="00715DFB" w:rsidRPr="00715DFB" w:rsidRDefault="00715DFB" w:rsidP="00715DFB">
                            <w:pP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A8F154E" id="Скругленный прямоугольник 6" o:spid="_x0000_s1027" style="position:absolute;left:0;text-align:left;margin-left:144.6pt;margin-top:152.05pt;width:166.35pt;height:38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" fillcolor="white [3201]" strokecolor="#4f81bd [3204]" strokeweight="2pt">
                <v:textbox>
                  <w:txbxContent>
                    <w:p w14:paraId="5B5EABB5" w14:textId="77777777" w:rsidR="00715DFB" w:rsidRPr="00715DFB" w:rsidRDefault="00715DFB" w:rsidP="00715DFB">
                      <w:pPr>
                        <w:spacing w:after="0" w:line="240" w:lineRule="auto"/>
                        <w:contextualSpacing/>
                        <w:jc w:val="center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28C37A8C" wp14:editId="6E381FD5">
            <wp:extent cx="4940490" cy="2515436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669"/>
                    <a:stretch/>
                  </pic:blipFill>
                  <pic:spPr bwMode="auto">
                    <a:xfrm>
                      <a:off x="0" y="0"/>
                      <a:ext cx="5008153" cy="2549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81FAA1" w14:textId="77777777" w:rsidR="00715DFB" w:rsidRDefault="00715DFB" w:rsidP="00715DFB">
      <w:pPr>
        <w:jc w:val="center"/>
        <w:rPr>
          <w:rFonts w:ascii="Times New Roman" w:hAnsi="Times New Roman" w:cs="Times New Roman"/>
          <w:sz w:val="28"/>
          <w:szCs w:val="28"/>
        </w:rPr>
      </w:pPr>
      <w:r w:rsidRPr="00715DFB">
        <w:rPr>
          <w:rFonts w:ascii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DE4510" wp14:editId="340C59F2">
                <wp:simplePos x="0" y="0"/>
                <wp:positionH relativeFrom="column">
                  <wp:posOffset>1836420</wp:posOffset>
                </wp:positionH>
                <wp:positionV relativeFrom="paragraph">
                  <wp:posOffset>2010169</wp:posOffset>
                </wp:positionV>
                <wp:extent cx="2112579" cy="488731"/>
                <wp:effectExtent l="0" t="0" r="21590" b="26035"/>
                <wp:wrapNone/>
                <wp:docPr id="8" name="Скругленный 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2579" cy="488731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E4B463" w14:textId="77777777" w:rsidR="00715DFB" w:rsidRPr="00715DFB" w:rsidRDefault="00715DFB" w:rsidP="00715DFB">
                            <w:pPr>
                              <w:spacing w:after="0" w:line="240" w:lineRule="auto"/>
                              <w:contextualSpacing/>
                              <w:jc w:val="center"/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2DE4510" id="Скругленный прямоугольник 8" o:spid="_x0000_s1028" style="position:absolute;left:0;text-align:left;margin-left:144.6pt;margin-top:158.3pt;width:166.35pt;height:38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" fillcolor="white [3201]" strokecolor="#4f81bd [3204]" strokeweight="2pt">
                <v:textbox>
                  <w:txbxContent>
                    <w:p w14:paraId="1DE4B463" w14:textId="77777777" w:rsidR="00715DFB" w:rsidRPr="00715DFB" w:rsidRDefault="00715DFB" w:rsidP="00715DFB">
                      <w:pPr>
                        <w:spacing w:after="0" w:line="240" w:lineRule="auto"/>
                        <w:contextualSpacing/>
                        <w:jc w:val="center"/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58E3584D" wp14:editId="277FD5C1">
            <wp:extent cx="4940490" cy="2626685"/>
            <wp:effectExtent l="0" t="0" r="0" b="2540"/>
            <wp:docPr id="7" name="Рисунок 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197"/>
                    <a:stretch/>
                  </pic:blipFill>
                  <pic:spPr bwMode="auto">
                    <a:xfrm>
                      <a:off x="0" y="0"/>
                      <a:ext cx="4972677" cy="2643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78ACDC" w14:textId="77777777" w:rsidR="00C642C6" w:rsidRPr="00A85FE3" w:rsidRDefault="00C642C6" w:rsidP="00715DF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85FE3">
        <w:rPr>
          <w:rFonts w:ascii="Times New Roman" w:hAnsi="Times New Roman" w:cs="Times New Roman"/>
          <w:b/>
          <w:sz w:val="28"/>
          <w:szCs w:val="28"/>
        </w:rPr>
        <w:lastRenderedPageBreak/>
        <w:t>ПРИЛОЖЕНИЕ 4</w:t>
      </w:r>
    </w:p>
    <w:p w14:paraId="728C3A80" w14:textId="77777777" w:rsidR="00985827" w:rsidRDefault="009E646D" w:rsidP="00715DF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Раздаточный материал к вопросу</w:t>
      </w:r>
      <w:r w:rsidR="004C0EFA">
        <w:rPr>
          <w:rFonts w:ascii="Times New Roman" w:hAnsi="Times New Roman" w:cs="Times New Roman"/>
          <w:sz w:val="28"/>
          <w:szCs w:val="28"/>
        </w:rPr>
        <w:t xml:space="preserve"> №5 по теме «Биосфера»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3081"/>
        <w:gridCol w:w="3190"/>
        <w:gridCol w:w="3191"/>
      </w:tblGrid>
      <w:tr w:rsidR="00C642C6" w:rsidRPr="00C642C6" w14:paraId="40D773F5" w14:textId="77777777" w:rsidTr="00E45E4E">
        <w:tc>
          <w:tcPr>
            <w:tcW w:w="3082" w:type="dxa"/>
            <w:vAlign w:val="center"/>
          </w:tcPr>
          <w:p w14:paraId="08AD44C1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42C6">
              <w:rPr>
                <w:rFonts w:ascii="Times New Roman" w:hAnsi="Times New Roman" w:cs="Times New Roman"/>
                <w:b/>
                <w:sz w:val="28"/>
                <w:szCs w:val="28"/>
              </w:rPr>
              <w:t>Растения и животные степи</w:t>
            </w:r>
          </w:p>
        </w:tc>
        <w:tc>
          <w:tcPr>
            <w:tcW w:w="3190" w:type="dxa"/>
            <w:vAlign w:val="center"/>
          </w:tcPr>
          <w:p w14:paraId="7A334427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42C6">
              <w:rPr>
                <w:rFonts w:ascii="Times New Roman" w:hAnsi="Times New Roman" w:cs="Times New Roman"/>
                <w:b/>
                <w:sz w:val="28"/>
                <w:szCs w:val="28"/>
              </w:rPr>
              <w:t>Растения и животные тундры</w:t>
            </w:r>
          </w:p>
        </w:tc>
        <w:tc>
          <w:tcPr>
            <w:tcW w:w="3191" w:type="dxa"/>
            <w:vAlign w:val="center"/>
          </w:tcPr>
          <w:p w14:paraId="1BCA742C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42C6">
              <w:rPr>
                <w:rFonts w:ascii="Times New Roman" w:hAnsi="Times New Roman" w:cs="Times New Roman"/>
                <w:b/>
                <w:sz w:val="28"/>
                <w:szCs w:val="28"/>
              </w:rPr>
              <w:t>Растения и животные леса</w:t>
            </w:r>
          </w:p>
        </w:tc>
      </w:tr>
      <w:tr w:rsidR="00C642C6" w:rsidRPr="00C642C6" w14:paraId="0581422D" w14:textId="77777777" w:rsidTr="00E45E4E">
        <w:tc>
          <w:tcPr>
            <w:tcW w:w="3082" w:type="dxa"/>
            <w:vAlign w:val="center"/>
          </w:tcPr>
          <w:p w14:paraId="24884BC8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1BCFFFF7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vAlign w:val="center"/>
          </w:tcPr>
          <w:p w14:paraId="159B6513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642C6" w:rsidRPr="00C642C6" w14:paraId="3B5F4981" w14:textId="77777777" w:rsidTr="00E45E4E">
        <w:tc>
          <w:tcPr>
            <w:tcW w:w="3082" w:type="dxa"/>
            <w:vAlign w:val="center"/>
          </w:tcPr>
          <w:p w14:paraId="4AD47BA2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5497D409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vAlign w:val="center"/>
          </w:tcPr>
          <w:p w14:paraId="5FAE4378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642C6" w:rsidRPr="00C642C6" w14:paraId="1D0EA97E" w14:textId="77777777" w:rsidTr="00E45E4E">
        <w:tc>
          <w:tcPr>
            <w:tcW w:w="3082" w:type="dxa"/>
            <w:vAlign w:val="center"/>
          </w:tcPr>
          <w:p w14:paraId="5193BDD1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2BE5E09B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vAlign w:val="center"/>
          </w:tcPr>
          <w:p w14:paraId="2CE66071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642C6" w:rsidRPr="00C642C6" w14:paraId="62C6A7CA" w14:textId="77777777" w:rsidTr="00E45E4E">
        <w:tc>
          <w:tcPr>
            <w:tcW w:w="3082" w:type="dxa"/>
            <w:vAlign w:val="center"/>
          </w:tcPr>
          <w:p w14:paraId="56890377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6156CB03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vAlign w:val="center"/>
          </w:tcPr>
          <w:p w14:paraId="59B729AD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642C6" w:rsidRPr="00C642C6" w14:paraId="28F16A12" w14:textId="77777777" w:rsidTr="00E45E4E">
        <w:tc>
          <w:tcPr>
            <w:tcW w:w="3082" w:type="dxa"/>
            <w:vAlign w:val="center"/>
          </w:tcPr>
          <w:p w14:paraId="7A1FD755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3294C7BF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1" w:type="dxa"/>
            <w:vAlign w:val="center"/>
          </w:tcPr>
          <w:p w14:paraId="10BFCB92" w14:textId="77777777" w:rsidR="00C642C6" w:rsidRPr="00C642C6" w:rsidRDefault="00C642C6" w:rsidP="00E45E4E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07EF9B2" w14:textId="77777777" w:rsidR="00C642C6" w:rsidRPr="00C642C6" w:rsidRDefault="00C642C6" w:rsidP="00C642C6">
      <w:pPr>
        <w:rPr>
          <w:rFonts w:ascii="Times New Roman" w:hAnsi="Times New Roman" w:cs="Times New Roman"/>
          <w:sz w:val="28"/>
          <w:szCs w:val="28"/>
        </w:rPr>
      </w:pPr>
    </w:p>
    <w:p w14:paraId="323E149B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Лось</w:t>
      </w:r>
    </w:p>
    <w:p w14:paraId="12A94A37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Суслик</w:t>
      </w:r>
    </w:p>
    <w:p w14:paraId="0390D389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Черника</w:t>
      </w:r>
    </w:p>
    <w:p w14:paraId="660FE10B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Морошка</w:t>
      </w:r>
    </w:p>
    <w:p w14:paraId="0A395EA2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Степной орел</w:t>
      </w:r>
    </w:p>
    <w:p w14:paraId="55F01516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Осина</w:t>
      </w:r>
    </w:p>
    <w:p w14:paraId="7665DB95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Северный олень</w:t>
      </w:r>
    </w:p>
    <w:p w14:paraId="3CA5E73A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Песец</w:t>
      </w:r>
    </w:p>
    <w:p w14:paraId="43A47EE7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Дуб</w:t>
      </w:r>
    </w:p>
    <w:p w14:paraId="18A52DCD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Злаки</w:t>
      </w:r>
      <w:r w:rsidRPr="00C642C6">
        <w:rPr>
          <w:rFonts w:ascii="Times New Roman" w:hAnsi="Times New Roman" w:cs="Times New Roman"/>
          <w:sz w:val="28"/>
          <w:szCs w:val="28"/>
        </w:rPr>
        <w:tab/>
      </w:r>
    </w:p>
    <w:p w14:paraId="13DAC8B3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Лишайник</w:t>
      </w:r>
    </w:p>
    <w:p w14:paraId="4B52297C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Бурый медведь</w:t>
      </w:r>
    </w:p>
    <w:p w14:paraId="2A0E4534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Полынь</w:t>
      </w:r>
    </w:p>
    <w:p w14:paraId="0081967D" w14:textId="77777777" w:rsidR="00C642C6" w:rsidRP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Ковыль</w:t>
      </w:r>
    </w:p>
    <w:p w14:paraId="0676EE8A" w14:textId="77777777" w:rsidR="00C642C6" w:rsidRDefault="00C642C6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C642C6">
        <w:rPr>
          <w:rFonts w:ascii="Times New Roman" w:hAnsi="Times New Roman" w:cs="Times New Roman"/>
          <w:sz w:val="28"/>
          <w:szCs w:val="28"/>
        </w:rPr>
        <w:t>Полярная сова</w:t>
      </w:r>
    </w:p>
    <w:p w14:paraId="1BA9CF4C" w14:textId="77777777" w:rsidR="00985827" w:rsidRDefault="00985827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14:paraId="5C824732" w14:textId="77777777" w:rsidR="00985827" w:rsidRDefault="00985827" w:rsidP="00985827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0CF226A4" w14:textId="77777777" w:rsidR="00985827" w:rsidRDefault="00985827" w:rsidP="00985827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40C118BA" w14:textId="77777777" w:rsidR="00985827" w:rsidRDefault="00985827" w:rsidP="00985827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14:paraId="4ADE656C" w14:textId="77777777" w:rsidR="00985827" w:rsidRDefault="004C0EFA" w:rsidP="00985827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Правильный ответ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3081"/>
        <w:gridCol w:w="3190"/>
        <w:gridCol w:w="3191"/>
      </w:tblGrid>
      <w:tr w:rsidR="00985827" w14:paraId="54A98961" w14:textId="77777777" w:rsidTr="007D06F2">
        <w:tc>
          <w:tcPr>
            <w:tcW w:w="3082" w:type="dxa"/>
            <w:vAlign w:val="center"/>
          </w:tcPr>
          <w:p w14:paraId="50E5AF82" w14:textId="77777777" w:rsidR="00985827" w:rsidRPr="000E3EC5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3EC5">
              <w:rPr>
                <w:rFonts w:ascii="Times New Roman" w:hAnsi="Times New Roman" w:cs="Times New Roman"/>
                <w:b/>
                <w:sz w:val="24"/>
                <w:szCs w:val="24"/>
              </w:rPr>
              <w:t>Растения и животные степи</w:t>
            </w:r>
          </w:p>
        </w:tc>
        <w:tc>
          <w:tcPr>
            <w:tcW w:w="3190" w:type="dxa"/>
            <w:vAlign w:val="center"/>
          </w:tcPr>
          <w:p w14:paraId="168AEED0" w14:textId="77777777" w:rsidR="00985827" w:rsidRPr="000E3EC5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3EC5">
              <w:rPr>
                <w:rFonts w:ascii="Times New Roman" w:hAnsi="Times New Roman" w:cs="Times New Roman"/>
                <w:b/>
                <w:sz w:val="24"/>
                <w:szCs w:val="24"/>
              </w:rPr>
              <w:t>Растения и животные тундры</w:t>
            </w:r>
          </w:p>
        </w:tc>
        <w:tc>
          <w:tcPr>
            <w:tcW w:w="3191" w:type="dxa"/>
            <w:vAlign w:val="center"/>
          </w:tcPr>
          <w:p w14:paraId="6AF85A35" w14:textId="77777777" w:rsidR="00985827" w:rsidRPr="000E3EC5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E3EC5">
              <w:rPr>
                <w:rFonts w:ascii="Times New Roman" w:hAnsi="Times New Roman" w:cs="Times New Roman"/>
                <w:b/>
                <w:sz w:val="24"/>
                <w:szCs w:val="24"/>
              </w:rPr>
              <w:t>Растения и животные леса</w:t>
            </w:r>
          </w:p>
        </w:tc>
      </w:tr>
      <w:tr w:rsidR="00985827" w14:paraId="215E6003" w14:textId="77777777" w:rsidTr="007D06F2">
        <w:tc>
          <w:tcPr>
            <w:tcW w:w="3082" w:type="dxa"/>
            <w:vAlign w:val="center"/>
          </w:tcPr>
          <w:p w14:paraId="07083E43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Полынь</w:t>
            </w:r>
          </w:p>
        </w:tc>
        <w:tc>
          <w:tcPr>
            <w:tcW w:w="3190" w:type="dxa"/>
            <w:vAlign w:val="center"/>
          </w:tcPr>
          <w:p w14:paraId="624932A8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Песец</w:t>
            </w:r>
          </w:p>
        </w:tc>
        <w:tc>
          <w:tcPr>
            <w:tcW w:w="3191" w:type="dxa"/>
            <w:vAlign w:val="center"/>
          </w:tcPr>
          <w:p w14:paraId="2D293837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Дуб</w:t>
            </w:r>
          </w:p>
        </w:tc>
      </w:tr>
      <w:tr w:rsidR="00985827" w14:paraId="7A199448" w14:textId="77777777" w:rsidTr="007D06F2">
        <w:tc>
          <w:tcPr>
            <w:tcW w:w="3082" w:type="dxa"/>
            <w:vAlign w:val="center"/>
          </w:tcPr>
          <w:p w14:paraId="3C961840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Суслик</w:t>
            </w:r>
          </w:p>
        </w:tc>
        <w:tc>
          <w:tcPr>
            <w:tcW w:w="3190" w:type="dxa"/>
            <w:vAlign w:val="center"/>
          </w:tcPr>
          <w:p w14:paraId="652D1BD3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Лишайник</w:t>
            </w:r>
          </w:p>
        </w:tc>
        <w:tc>
          <w:tcPr>
            <w:tcW w:w="3191" w:type="dxa"/>
            <w:vAlign w:val="center"/>
          </w:tcPr>
          <w:p w14:paraId="0E915FEC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Бурый медведь</w:t>
            </w:r>
          </w:p>
        </w:tc>
      </w:tr>
      <w:tr w:rsidR="00985827" w14:paraId="407F4A0B" w14:textId="77777777" w:rsidTr="007D06F2">
        <w:tc>
          <w:tcPr>
            <w:tcW w:w="3082" w:type="dxa"/>
            <w:vAlign w:val="center"/>
          </w:tcPr>
          <w:p w14:paraId="425A8D29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Степной орел</w:t>
            </w:r>
          </w:p>
        </w:tc>
        <w:tc>
          <w:tcPr>
            <w:tcW w:w="3190" w:type="dxa"/>
            <w:vAlign w:val="center"/>
          </w:tcPr>
          <w:p w14:paraId="26E6333D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Северный олень</w:t>
            </w:r>
          </w:p>
        </w:tc>
        <w:tc>
          <w:tcPr>
            <w:tcW w:w="3191" w:type="dxa"/>
            <w:vAlign w:val="center"/>
          </w:tcPr>
          <w:p w14:paraId="684880BA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Лось</w:t>
            </w:r>
          </w:p>
        </w:tc>
      </w:tr>
      <w:tr w:rsidR="00985827" w14:paraId="71691035" w14:textId="77777777" w:rsidTr="007D06F2">
        <w:tc>
          <w:tcPr>
            <w:tcW w:w="3082" w:type="dxa"/>
            <w:vAlign w:val="center"/>
          </w:tcPr>
          <w:p w14:paraId="6E48661B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Злаки</w:t>
            </w:r>
          </w:p>
        </w:tc>
        <w:tc>
          <w:tcPr>
            <w:tcW w:w="3190" w:type="dxa"/>
            <w:vAlign w:val="center"/>
          </w:tcPr>
          <w:p w14:paraId="6A81F90A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Морошка</w:t>
            </w:r>
          </w:p>
        </w:tc>
        <w:tc>
          <w:tcPr>
            <w:tcW w:w="3191" w:type="dxa"/>
            <w:vAlign w:val="center"/>
          </w:tcPr>
          <w:p w14:paraId="173BEFBE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Черника</w:t>
            </w:r>
          </w:p>
        </w:tc>
      </w:tr>
      <w:tr w:rsidR="00985827" w14:paraId="5A3B6B60" w14:textId="77777777" w:rsidTr="007D06F2">
        <w:tc>
          <w:tcPr>
            <w:tcW w:w="3082" w:type="dxa"/>
            <w:vAlign w:val="center"/>
          </w:tcPr>
          <w:p w14:paraId="669FA655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Ковыль</w:t>
            </w:r>
          </w:p>
        </w:tc>
        <w:tc>
          <w:tcPr>
            <w:tcW w:w="3190" w:type="dxa"/>
            <w:vAlign w:val="center"/>
          </w:tcPr>
          <w:p w14:paraId="15BCE612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Полярная сова</w:t>
            </w:r>
          </w:p>
        </w:tc>
        <w:tc>
          <w:tcPr>
            <w:tcW w:w="3191" w:type="dxa"/>
            <w:vAlign w:val="center"/>
          </w:tcPr>
          <w:p w14:paraId="0AD2F631" w14:textId="77777777" w:rsidR="00985827" w:rsidRPr="008A599C" w:rsidRDefault="00985827" w:rsidP="007D06F2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Осина</w:t>
            </w:r>
          </w:p>
        </w:tc>
      </w:tr>
    </w:tbl>
    <w:p w14:paraId="349316D8" w14:textId="77777777" w:rsidR="00985827" w:rsidRPr="00C642C6" w:rsidRDefault="00985827" w:rsidP="00C642C6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</w:p>
    <w:p w14:paraId="09E03590" w14:textId="77777777" w:rsidR="00C642C6" w:rsidRPr="00C642C6" w:rsidRDefault="00C642C6">
      <w:pPr>
        <w:rPr>
          <w:rFonts w:ascii="Times New Roman" w:hAnsi="Times New Roman" w:cs="Times New Roman"/>
          <w:sz w:val="28"/>
          <w:szCs w:val="28"/>
        </w:rPr>
      </w:pPr>
    </w:p>
    <w:sectPr w:rsidR="00C642C6" w:rsidRPr="00C642C6" w:rsidSect="00130B79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0719"/>
    <w:rsid w:val="00130B79"/>
    <w:rsid w:val="001E4702"/>
    <w:rsid w:val="0023703E"/>
    <w:rsid w:val="002721B5"/>
    <w:rsid w:val="00310C19"/>
    <w:rsid w:val="00314FEB"/>
    <w:rsid w:val="003564E2"/>
    <w:rsid w:val="003D4611"/>
    <w:rsid w:val="003F6FFC"/>
    <w:rsid w:val="00435D1D"/>
    <w:rsid w:val="004675E6"/>
    <w:rsid w:val="004A3DE7"/>
    <w:rsid w:val="004C0EFA"/>
    <w:rsid w:val="00542D2B"/>
    <w:rsid w:val="005F753D"/>
    <w:rsid w:val="006607E0"/>
    <w:rsid w:val="00715DFB"/>
    <w:rsid w:val="007A0387"/>
    <w:rsid w:val="008A222E"/>
    <w:rsid w:val="00926102"/>
    <w:rsid w:val="0095787A"/>
    <w:rsid w:val="00985827"/>
    <w:rsid w:val="009D4D9F"/>
    <w:rsid w:val="009E646D"/>
    <w:rsid w:val="009E7962"/>
    <w:rsid w:val="00A8354B"/>
    <w:rsid w:val="00A85FE3"/>
    <w:rsid w:val="00C642C6"/>
    <w:rsid w:val="00D16C95"/>
    <w:rsid w:val="00D436FF"/>
    <w:rsid w:val="00D81543"/>
    <w:rsid w:val="00D95934"/>
    <w:rsid w:val="00DC5BC7"/>
    <w:rsid w:val="00E8747E"/>
    <w:rsid w:val="00EB15C5"/>
    <w:rsid w:val="00EE2114"/>
    <w:rsid w:val="00F055D8"/>
    <w:rsid w:val="00F26F1A"/>
    <w:rsid w:val="00FA0719"/>
    <w:rsid w:val="00FA6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5F4B40"/>
  <w15:docId w15:val="{36FBC2F9-D966-4972-B869-1E72F9611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0B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0B7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C642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335</TotalTime>
  <Pages>10</Pages>
  <Words>1587</Words>
  <Characters>9051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Антипина Олеся Валерьевна</cp:lastModifiedBy>
  <cp:revision>17</cp:revision>
  <dcterms:created xsi:type="dcterms:W3CDTF">2025-03-20T09:38:00Z</dcterms:created>
  <dcterms:modified xsi:type="dcterms:W3CDTF">2025-04-16T05:23:00Z</dcterms:modified>
</cp:coreProperties>
</file>